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766"/>
        <w:tblW w:w="27800" w:type="dxa"/>
        <w:tblLook w:val="04A0"/>
      </w:tblPr>
      <w:tblGrid>
        <w:gridCol w:w="959"/>
        <w:gridCol w:w="3196"/>
        <w:gridCol w:w="2678"/>
        <w:gridCol w:w="7"/>
        <w:gridCol w:w="2753"/>
        <w:gridCol w:w="3131"/>
        <w:gridCol w:w="1276"/>
        <w:gridCol w:w="1276"/>
        <w:gridCol w:w="3131"/>
        <w:gridCol w:w="2256"/>
        <w:gridCol w:w="875"/>
        <w:gridCol w:w="3131"/>
        <w:gridCol w:w="3131"/>
      </w:tblGrid>
      <w:tr w:rsidR="00BB1637" w:rsidRPr="00715E5E" w:rsidTr="00BB1637">
        <w:trPr>
          <w:gridAfter w:val="5"/>
          <w:wAfter w:w="12524" w:type="dxa"/>
          <w:trHeight w:val="405"/>
        </w:trPr>
        <w:tc>
          <w:tcPr>
            <w:tcW w:w="1527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1637" w:rsidRPr="00715E5E" w:rsidRDefault="00BB1637" w:rsidP="00715E5E">
            <w:pPr>
              <w:ind w:right="-1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Тематическое планирование</w:t>
            </w:r>
          </w:p>
        </w:tc>
      </w:tr>
      <w:tr w:rsidR="00715E5E" w:rsidRPr="00715E5E" w:rsidTr="00BB1637">
        <w:trPr>
          <w:gridAfter w:val="5"/>
          <w:wAfter w:w="12524" w:type="dxa"/>
          <w:trHeight w:val="405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715E5E" w:rsidRPr="00715E5E" w:rsidRDefault="00715E5E" w:rsidP="00715E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96" w:type="dxa"/>
            <w:vMerge w:val="restart"/>
            <w:tcBorders>
              <w:top w:val="single" w:sz="4" w:space="0" w:color="auto"/>
            </w:tcBorders>
          </w:tcPr>
          <w:p w:rsidR="00715E5E" w:rsidRPr="00715E5E" w:rsidRDefault="00715E5E" w:rsidP="00715E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54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15E5E" w:rsidRPr="00715E5E" w:rsidRDefault="00715E5E" w:rsidP="00715E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3131" w:type="dxa"/>
            <w:vMerge w:val="restart"/>
            <w:tcBorders>
              <w:top w:val="single" w:sz="4" w:space="0" w:color="auto"/>
            </w:tcBorders>
          </w:tcPr>
          <w:p w:rsidR="00715E5E" w:rsidRPr="00715E5E" w:rsidRDefault="00715E5E" w:rsidP="00715E5E">
            <w:pPr>
              <w:ind w:right="-1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Коррекционная </w:t>
            </w:r>
          </w:p>
          <w:p w:rsidR="00715E5E" w:rsidRPr="00715E5E" w:rsidRDefault="00715E5E" w:rsidP="00715E5E">
            <w:pPr>
              <w:ind w:right="-1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5E5E" w:rsidRPr="00715E5E" w:rsidRDefault="00715E5E" w:rsidP="00715E5E">
            <w:pPr>
              <w:ind w:right="-1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715E5E" w:rsidRPr="00715E5E" w:rsidTr="007E794D">
        <w:trPr>
          <w:gridAfter w:val="5"/>
          <w:wAfter w:w="12524" w:type="dxa"/>
          <w:trHeight w:val="225"/>
        </w:trPr>
        <w:tc>
          <w:tcPr>
            <w:tcW w:w="959" w:type="dxa"/>
            <w:vMerge/>
          </w:tcPr>
          <w:p w:rsidR="00715E5E" w:rsidRPr="00715E5E" w:rsidRDefault="00715E5E" w:rsidP="00715E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6" w:type="dxa"/>
            <w:vMerge/>
          </w:tcPr>
          <w:p w:rsidR="00715E5E" w:rsidRPr="00715E5E" w:rsidRDefault="00715E5E" w:rsidP="00715E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15E5E" w:rsidRPr="00715E5E" w:rsidRDefault="00715E5E" w:rsidP="00715E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БУД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</w:tcBorders>
          </w:tcPr>
          <w:p w:rsidR="00715E5E" w:rsidRPr="00715E5E" w:rsidRDefault="00715E5E" w:rsidP="00715E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ЖК</w:t>
            </w:r>
          </w:p>
        </w:tc>
        <w:tc>
          <w:tcPr>
            <w:tcW w:w="3131" w:type="dxa"/>
            <w:vMerge/>
          </w:tcPr>
          <w:p w:rsidR="00715E5E" w:rsidRPr="00715E5E" w:rsidRDefault="00715E5E" w:rsidP="00715E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15E5E" w:rsidRPr="00715E5E" w:rsidRDefault="00715E5E" w:rsidP="00715E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15E5E" w:rsidRPr="00715E5E" w:rsidRDefault="00715E5E" w:rsidP="00715E5E">
            <w:pPr>
              <w:ind w:right="-1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715E5E" w:rsidRPr="00715E5E" w:rsidTr="007E794D">
        <w:trPr>
          <w:gridAfter w:val="5"/>
          <w:wAfter w:w="12524" w:type="dxa"/>
          <w:trHeight w:val="255"/>
        </w:trPr>
        <w:tc>
          <w:tcPr>
            <w:tcW w:w="15276" w:type="dxa"/>
            <w:gridSpan w:val="8"/>
            <w:tcBorders>
              <w:left w:val="single" w:sz="4" w:space="0" w:color="auto"/>
            </w:tcBorders>
          </w:tcPr>
          <w:p w:rsidR="00715E5E" w:rsidRPr="00715E5E" w:rsidRDefault="00715E5E" w:rsidP="00715E5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2C7E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C02C7E" w:rsidRPr="00715E5E" w:rsidRDefault="00C02C7E" w:rsidP="00715E5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Простые предложения.  Употребление простого предложения.</w:t>
            </w:r>
          </w:p>
        </w:tc>
        <w:tc>
          <w:tcPr>
            <w:tcW w:w="2678" w:type="dxa"/>
            <w:vMerge w:val="restart"/>
          </w:tcPr>
          <w:p w:rsidR="00C02C7E" w:rsidRPr="00715E5E" w:rsidRDefault="00C02C7E" w:rsidP="00715E5E">
            <w:pPr>
              <w:pStyle w:val="a5"/>
              <w:spacing w:before="0" w:beforeAutospacing="0" w:after="0" w:afterAutospacing="0"/>
              <w:jc w:val="both"/>
            </w:pPr>
            <w:r w:rsidRPr="00715E5E">
              <w:t>- умение употреблять простое предложение;</w:t>
            </w:r>
          </w:p>
          <w:p w:rsidR="00C02C7E" w:rsidRPr="00715E5E" w:rsidRDefault="00C02C7E" w:rsidP="00715E5E">
            <w:pPr>
              <w:pStyle w:val="a5"/>
              <w:spacing w:before="0" w:beforeAutospacing="0" w:after="0" w:afterAutospacing="0"/>
              <w:jc w:val="both"/>
            </w:pPr>
            <w:r w:rsidRPr="00715E5E">
              <w:t>- знание правила написания большой буквы в начале предложения, точки в конце;</w:t>
            </w:r>
          </w:p>
          <w:p w:rsidR="00C02C7E" w:rsidRPr="00715E5E" w:rsidRDefault="00C02C7E" w:rsidP="00715E5E">
            <w:pPr>
              <w:pStyle w:val="a5"/>
              <w:spacing w:before="0" w:beforeAutospacing="0" w:after="0" w:afterAutospacing="0"/>
              <w:jc w:val="both"/>
            </w:pPr>
            <w:r w:rsidRPr="00715E5E">
              <w:t xml:space="preserve"> - умение составлять предложения по вопросу, картинке, на тему из слов, данных в нужной форме вразбивку;</w:t>
            </w:r>
          </w:p>
          <w:p w:rsidR="00C02C7E" w:rsidRPr="00715E5E" w:rsidRDefault="00C02C7E" w:rsidP="00715E5E">
            <w:pPr>
              <w:pStyle w:val="a5"/>
              <w:spacing w:before="0" w:beforeAutospacing="0" w:after="0" w:afterAutospacing="0"/>
              <w:jc w:val="both"/>
            </w:pPr>
            <w:r w:rsidRPr="00715E5E">
              <w:t>- умение выделять предложения из речи и текста.</w:t>
            </w:r>
          </w:p>
          <w:p w:rsidR="00C02C7E" w:rsidRPr="00715E5E" w:rsidRDefault="00C02C7E" w:rsidP="00715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 w:val="restart"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-объяснение своей точки зрения, оценка события;</w:t>
            </w:r>
          </w:p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 спокойная реакция на представителей других народов, их традиции без оскорбления, высмеивания;</w:t>
            </w:r>
          </w:p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 положительное отношение к своему национальному языку и культуре;</w:t>
            </w:r>
          </w:p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</w:t>
            </w:r>
            <w:proofErr w:type="gram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взрос</w:t>
            </w:r>
            <w:r w:rsidRPr="00715E5E">
              <w:rPr>
                <w:rFonts w:ascii="Times New Roman" w:hAnsi="Times New Roman" w:cs="Times New Roman"/>
                <w:sz w:val="24"/>
                <w:szCs w:val="24"/>
              </w:rPr>
              <w:softHyphen/>
              <w:t>лы</w:t>
            </w:r>
            <w:r w:rsidRPr="00715E5E">
              <w:rPr>
                <w:rFonts w:ascii="Times New Roman" w:hAnsi="Times New Roman" w:cs="Times New Roman"/>
                <w:sz w:val="24"/>
                <w:szCs w:val="24"/>
              </w:rPr>
              <w:softHyphen/>
              <w:t>ми;</w:t>
            </w:r>
          </w:p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со сверстниками;</w:t>
            </w:r>
          </w:p>
        </w:tc>
        <w:tc>
          <w:tcPr>
            <w:tcW w:w="3131" w:type="dxa"/>
          </w:tcPr>
          <w:p w:rsidR="00C02C7E" w:rsidRPr="00715E5E" w:rsidRDefault="00C02C7E" w:rsidP="00715E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аналитико-синтетической деятельности учащихся по составлению предложений по схеме.</w:t>
            </w:r>
          </w:p>
        </w:tc>
        <w:tc>
          <w:tcPr>
            <w:tcW w:w="1276" w:type="dxa"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C7E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C02C7E" w:rsidRPr="00715E5E" w:rsidRDefault="00C02C7E" w:rsidP="00715E5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Большая буква в начале предложения. Точка в конце предложения.</w:t>
            </w:r>
          </w:p>
        </w:tc>
        <w:tc>
          <w:tcPr>
            <w:tcW w:w="2678" w:type="dxa"/>
            <w:vMerge/>
          </w:tcPr>
          <w:p w:rsidR="00C02C7E" w:rsidRPr="00715E5E" w:rsidRDefault="00C02C7E" w:rsidP="00715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C02C7E" w:rsidRPr="00715E5E" w:rsidRDefault="00C02C7E" w:rsidP="00715E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вербальной памяти на основе игры </w:t>
            </w:r>
          </w:p>
          <w:p w:rsidR="00C02C7E" w:rsidRPr="00715E5E" w:rsidRDefault="00C02C7E" w:rsidP="00715E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 Паровозик»</w:t>
            </w:r>
          </w:p>
        </w:tc>
        <w:tc>
          <w:tcPr>
            <w:tcW w:w="1276" w:type="dxa"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C7E" w:rsidRPr="00715E5E" w:rsidTr="007E794D">
        <w:trPr>
          <w:gridAfter w:val="5"/>
          <w:wAfter w:w="12524" w:type="dxa"/>
          <w:trHeight w:val="650"/>
        </w:trPr>
        <w:tc>
          <w:tcPr>
            <w:tcW w:w="959" w:type="dxa"/>
          </w:tcPr>
          <w:p w:rsidR="00C02C7E" w:rsidRPr="00715E5E" w:rsidRDefault="00C02C7E" w:rsidP="00715E5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C02C7E" w:rsidRPr="00715E5E" w:rsidRDefault="00C02C7E" w:rsidP="00715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из слов.</w:t>
            </w:r>
          </w:p>
        </w:tc>
        <w:tc>
          <w:tcPr>
            <w:tcW w:w="2678" w:type="dxa"/>
            <w:vMerge/>
          </w:tcPr>
          <w:p w:rsidR="00C02C7E" w:rsidRPr="00715E5E" w:rsidRDefault="00C02C7E" w:rsidP="00715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вербальной памяти на основе игры </w:t>
            </w:r>
          </w:p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 Паровозик»</w:t>
            </w:r>
          </w:p>
        </w:tc>
        <w:tc>
          <w:tcPr>
            <w:tcW w:w="1276" w:type="dxa"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C7E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C02C7E" w:rsidRPr="00715E5E" w:rsidRDefault="00C02C7E" w:rsidP="00715E5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предложений по картинкам. </w:t>
            </w:r>
          </w:p>
        </w:tc>
        <w:tc>
          <w:tcPr>
            <w:tcW w:w="2678" w:type="dxa"/>
            <w:vMerge/>
          </w:tcPr>
          <w:p w:rsidR="00C02C7E" w:rsidRPr="00715E5E" w:rsidRDefault="00C02C7E" w:rsidP="00715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C02C7E" w:rsidRPr="00715E5E" w:rsidRDefault="00C02C7E" w:rsidP="00715E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зрительного внимания на основе упражнения «Найди ошибку».</w:t>
            </w:r>
          </w:p>
        </w:tc>
        <w:tc>
          <w:tcPr>
            <w:tcW w:w="1276" w:type="dxa"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C7E" w:rsidRPr="00715E5E" w:rsidTr="007E794D">
        <w:trPr>
          <w:gridAfter w:val="5"/>
          <w:wAfter w:w="12524" w:type="dxa"/>
          <w:trHeight w:val="654"/>
        </w:trPr>
        <w:tc>
          <w:tcPr>
            <w:tcW w:w="959" w:type="dxa"/>
          </w:tcPr>
          <w:p w:rsidR="00C02C7E" w:rsidRPr="00715E5E" w:rsidRDefault="00C02C7E" w:rsidP="00715E5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Подбор нужных слов по смыслу. Построение предложений из двух слов.</w:t>
            </w:r>
          </w:p>
        </w:tc>
        <w:tc>
          <w:tcPr>
            <w:tcW w:w="2678" w:type="dxa"/>
            <w:vMerge/>
          </w:tcPr>
          <w:p w:rsidR="00C02C7E" w:rsidRPr="00715E5E" w:rsidRDefault="00C02C7E" w:rsidP="00715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C02C7E" w:rsidRPr="00715E5E" w:rsidRDefault="00C02C7E" w:rsidP="00715E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вербальной памяти на основе игры « Паровозик»</w:t>
            </w:r>
          </w:p>
        </w:tc>
        <w:tc>
          <w:tcPr>
            <w:tcW w:w="1276" w:type="dxa"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C7E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C02C7E" w:rsidRPr="00715E5E" w:rsidRDefault="00C02C7E" w:rsidP="00715E5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Определение количества предложений в сплошном тексте.</w:t>
            </w:r>
          </w:p>
        </w:tc>
        <w:tc>
          <w:tcPr>
            <w:tcW w:w="2678" w:type="dxa"/>
            <w:vMerge/>
          </w:tcPr>
          <w:p w:rsidR="00C02C7E" w:rsidRPr="00715E5E" w:rsidRDefault="00C02C7E" w:rsidP="00715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C02C7E" w:rsidRPr="00715E5E" w:rsidRDefault="00C02C7E" w:rsidP="00715E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зрительного и слухового внимания в ходе упражнения « Расставь точки».</w:t>
            </w:r>
          </w:p>
        </w:tc>
        <w:tc>
          <w:tcPr>
            <w:tcW w:w="1276" w:type="dxa"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C7E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C02C7E" w:rsidRPr="00715E5E" w:rsidRDefault="00C02C7E" w:rsidP="00715E5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b/>
                <w:sz w:val="24"/>
                <w:szCs w:val="24"/>
              </w:rPr>
              <w:t>Входной контроль. Контрольное списывание по теме «Предложение».</w:t>
            </w:r>
          </w:p>
        </w:tc>
        <w:tc>
          <w:tcPr>
            <w:tcW w:w="2678" w:type="dxa"/>
            <w:vMerge/>
          </w:tcPr>
          <w:p w:rsidR="00C02C7E" w:rsidRPr="00715E5E" w:rsidRDefault="00C02C7E" w:rsidP="00715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C02C7E" w:rsidRPr="00715E5E" w:rsidRDefault="00C02C7E" w:rsidP="00715E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вербальной памяти</w:t>
            </w:r>
            <w:r w:rsidR="00991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основе игры «</w:t>
            </w: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Паровозик»</w:t>
            </w:r>
          </w:p>
        </w:tc>
        <w:tc>
          <w:tcPr>
            <w:tcW w:w="1276" w:type="dxa"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768" w:rsidRPr="00715E5E" w:rsidTr="007E794D">
        <w:trPr>
          <w:gridAfter w:val="5"/>
          <w:wAfter w:w="12524" w:type="dxa"/>
          <w:trHeight w:val="255"/>
        </w:trPr>
        <w:tc>
          <w:tcPr>
            <w:tcW w:w="9593" w:type="dxa"/>
            <w:gridSpan w:val="5"/>
            <w:tcBorders>
              <w:left w:val="single" w:sz="4" w:space="0" w:color="auto"/>
            </w:tcBorders>
          </w:tcPr>
          <w:p w:rsidR="00AA0768" w:rsidRPr="00715E5E" w:rsidRDefault="00AA0768" w:rsidP="00715E5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b/>
                <w:sz w:val="24"/>
                <w:szCs w:val="24"/>
              </w:rPr>
              <w:t>Звуки и буквы</w:t>
            </w:r>
          </w:p>
        </w:tc>
        <w:tc>
          <w:tcPr>
            <w:tcW w:w="3131" w:type="dxa"/>
            <w:tcBorders>
              <w:left w:val="single" w:sz="4" w:space="0" w:color="auto"/>
              <w:right w:val="single" w:sz="4" w:space="0" w:color="auto"/>
            </w:tcBorders>
          </w:tcPr>
          <w:p w:rsidR="00AA0768" w:rsidRPr="00715E5E" w:rsidRDefault="00AA0768" w:rsidP="00715E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left w:val="single" w:sz="4" w:space="0" w:color="auto"/>
            </w:tcBorders>
          </w:tcPr>
          <w:p w:rsidR="00AA0768" w:rsidRPr="00715E5E" w:rsidRDefault="00AA0768" w:rsidP="00715E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2C7E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C02C7E" w:rsidRPr="00715E5E" w:rsidRDefault="00C02C7E" w:rsidP="00715E5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Звуки и буквы.</w:t>
            </w:r>
          </w:p>
        </w:tc>
        <w:tc>
          <w:tcPr>
            <w:tcW w:w="2678" w:type="dxa"/>
            <w:vMerge w:val="restart"/>
          </w:tcPr>
          <w:p w:rsidR="00C02C7E" w:rsidRPr="00715E5E" w:rsidRDefault="00C02C7E" w:rsidP="00715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- умение различать звуки и буквы. </w:t>
            </w:r>
          </w:p>
          <w:p w:rsidR="00C02C7E" w:rsidRPr="00715E5E" w:rsidRDefault="00C02C7E" w:rsidP="00715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знание порядка слов в русском алфавите;</w:t>
            </w:r>
          </w:p>
          <w:p w:rsidR="00C02C7E" w:rsidRPr="00715E5E" w:rsidRDefault="00C02C7E" w:rsidP="00715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 умение работать со словарём.</w:t>
            </w:r>
          </w:p>
          <w:p w:rsidR="00C02C7E" w:rsidRPr="00715E5E" w:rsidRDefault="00C02C7E" w:rsidP="00715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 w:val="restart"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-владение средствами коммуникации;</w:t>
            </w:r>
          </w:p>
          <w:p w:rsidR="00C02C7E" w:rsidRPr="00715E5E" w:rsidRDefault="00C02C7E" w:rsidP="00715E5E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-адекватность применения ритуалов социального взаимодействия;</w:t>
            </w:r>
          </w:p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- способность к самоконтролю, 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поведения;</w:t>
            </w:r>
          </w:p>
        </w:tc>
        <w:tc>
          <w:tcPr>
            <w:tcW w:w="3131" w:type="dxa"/>
          </w:tcPr>
          <w:p w:rsidR="00C02C7E" w:rsidRPr="00715E5E" w:rsidRDefault="00C02C7E" w:rsidP="00715E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02C7E" w:rsidRPr="00715E5E" w:rsidRDefault="00C02C7E" w:rsidP="00715E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Коррекция </w:t>
            </w: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фонематического слуха в процессе игры «Придумай слово со звуком...»</w:t>
            </w:r>
          </w:p>
        </w:tc>
        <w:tc>
          <w:tcPr>
            <w:tcW w:w="1276" w:type="dxa"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C7E" w:rsidRPr="00715E5E" w:rsidTr="007E794D">
        <w:trPr>
          <w:gridAfter w:val="5"/>
          <w:wAfter w:w="12524" w:type="dxa"/>
          <w:trHeight w:val="654"/>
        </w:trPr>
        <w:tc>
          <w:tcPr>
            <w:tcW w:w="959" w:type="dxa"/>
          </w:tcPr>
          <w:p w:rsidR="00C02C7E" w:rsidRPr="00715E5E" w:rsidRDefault="00C02C7E" w:rsidP="00715E5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Порядок букв в русской азбуке.</w:t>
            </w:r>
          </w:p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Расположение слов в алфавитном порядке.</w:t>
            </w:r>
          </w:p>
        </w:tc>
        <w:tc>
          <w:tcPr>
            <w:tcW w:w="2678" w:type="dxa"/>
            <w:vMerge/>
          </w:tcPr>
          <w:p w:rsidR="00C02C7E" w:rsidRPr="00715E5E" w:rsidRDefault="00C02C7E" w:rsidP="00715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C02C7E" w:rsidRPr="00715E5E" w:rsidRDefault="00C02C7E" w:rsidP="00715E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C7E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C02C7E" w:rsidRPr="00715E5E" w:rsidRDefault="00C02C7E" w:rsidP="00715E5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Расположение фамилий в алфавитном порядке.</w:t>
            </w:r>
          </w:p>
        </w:tc>
        <w:tc>
          <w:tcPr>
            <w:tcW w:w="2678" w:type="dxa"/>
            <w:vMerge/>
          </w:tcPr>
          <w:p w:rsidR="00C02C7E" w:rsidRPr="00715E5E" w:rsidRDefault="00C02C7E" w:rsidP="00715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C02C7E" w:rsidRPr="00715E5E" w:rsidRDefault="00C02C7E" w:rsidP="00715E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 зрительное и слуховое восприятие в ходе письма под диктовку.</w:t>
            </w:r>
          </w:p>
        </w:tc>
        <w:tc>
          <w:tcPr>
            <w:tcW w:w="1276" w:type="dxa"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C7E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C02C7E" w:rsidRPr="00715E5E" w:rsidRDefault="00C02C7E" w:rsidP="00715E5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«Звуки и буквы»</w:t>
            </w:r>
          </w:p>
        </w:tc>
        <w:tc>
          <w:tcPr>
            <w:tcW w:w="2678" w:type="dxa"/>
            <w:vMerge/>
          </w:tcPr>
          <w:p w:rsidR="00C02C7E" w:rsidRPr="00715E5E" w:rsidRDefault="00C02C7E" w:rsidP="00715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C02C7E" w:rsidRPr="00715E5E" w:rsidRDefault="00C02C7E" w:rsidP="00715E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зрительного внимания на основе упражнения «Найди ошибку»…</w:t>
            </w:r>
          </w:p>
        </w:tc>
        <w:tc>
          <w:tcPr>
            <w:tcW w:w="1276" w:type="dxa"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C7E" w:rsidRPr="00715E5E" w:rsidTr="007E794D">
        <w:trPr>
          <w:gridAfter w:val="5"/>
          <w:wAfter w:w="12524" w:type="dxa"/>
          <w:trHeight w:val="255"/>
        </w:trPr>
        <w:tc>
          <w:tcPr>
            <w:tcW w:w="9593" w:type="dxa"/>
            <w:gridSpan w:val="5"/>
          </w:tcPr>
          <w:p w:rsidR="00C02C7E" w:rsidRPr="00715E5E" w:rsidRDefault="00C02C7E" w:rsidP="00715E5E">
            <w:pPr>
              <w:ind w:left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b/>
                <w:sz w:val="24"/>
                <w:szCs w:val="24"/>
              </w:rPr>
              <w:t>Ударение в словах.</w:t>
            </w:r>
          </w:p>
        </w:tc>
        <w:tc>
          <w:tcPr>
            <w:tcW w:w="3131" w:type="dxa"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768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AA0768" w:rsidRPr="00715E5E" w:rsidRDefault="00AA0768" w:rsidP="00715E5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AA0768" w:rsidRPr="00715E5E" w:rsidRDefault="00AA0768" w:rsidP="00715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Ударный слог. Знак ударения.</w:t>
            </w:r>
          </w:p>
        </w:tc>
        <w:tc>
          <w:tcPr>
            <w:tcW w:w="2678" w:type="dxa"/>
            <w:vMerge w:val="restart"/>
          </w:tcPr>
          <w:p w:rsidR="00AA0768" w:rsidRPr="00715E5E" w:rsidRDefault="00AA0768" w:rsidP="00715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- знание правила постановки ударения в словах; </w:t>
            </w:r>
          </w:p>
          <w:p w:rsidR="00AA0768" w:rsidRPr="00715E5E" w:rsidRDefault="00AA0768" w:rsidP="00715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-умение дифференцировать гласные ударные и безударные.</w:t>
            </w:r>
          </w:p>
          <w:p w:rsidR="00AA0768" w:rsidRPr="00715E5E" w:rsidRDefault="00AA0768" w:rsidP="00715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 w:val="restart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 спокойная реакция на представителей других народов, их традиции без оскорбления, высмеивания;</w:t>
            </w:r>
          </w:p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 положительное отношение к своему национальному языку и культуре;</w:t>
            </w:r>
          </w:p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</w:t>
            </w:r>
            <w:proofErr w:type="gram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взрос</w:t>
            </w:r>
            <w:r w:rsidRPr="00715E5E">
              <w:rPr>
                <w:rFonts w:ascii="Times New Roman" w:hAnsi="Times New Roman" w:cs="Times New Roman"/>
                <w:sz w:val="24"/>
                <w:szCs w:val="24"/>
              </w:rPr>
              <w:softHyphen/>
              <w:t>лы</w:t>
            </w:r>
            <w:r w:rsidRPr="00715E5E">
              <w:rPr>
                <w:rFonts w:ascii="Times New Roman" w:hAnsi="Times New Roman" w:cs="Times New Roman"/>
                <w:sz w:val="24"/>
                <w:szCs w:val="24"/>
              </w:rPr>
              <w:softHyphen/>
              <w:t>ми;</w:t>
            </w:r>
          </w:p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со сверстниками;</w:t>
            </w:r>
          </w:p>
        </w:tc>
        <w:tc>
          <w:tcPr>
            <w:tcW w:w="3131" w:type="dxa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зрительного внимания, зрительного восприятия, зрительной памяти на основе игры «Алфавит».</w:t>
            </w:r>
          </w:p>
        </w:tc>
        <w:tc>
          <w:tcPr>
            <w:tcW w:w="1276" w:type="dxa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768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AA0768" w:rsidRPr="00715E5E" w:rsidRDefault="00AA0768" w:rsidP="00715E5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AA0768" w:rsidRPr="00715E5E" w:rsidRDefault="00AA0768" w:rsidP="00715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правила  постановки ударения в словах. </w:t>
            </w:r>
          </w:p>
        </w:tc>
        <w:tc>
          <w:tcPr>
            <w:tcW w:w="2678" w:type="dxa"/>
            <w:vMerge/>
          </w:tcPr>
          <w:p w:rsidR="00AA0768" w:rsidRPr="00715E5E" w:rsidRDefault="00AA0768" w:rsidP="00715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6C1D90" w:rsidRDefault="006C1D90" w:rsidP="00715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A0768" w:rsidRPr="00715E5E" w:rsidRDefault="00AA0768" w:rsidP="00715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 зрительное и слуховое восприятие в ходе письма под диктовку.</w:t>
            </w:r>
          </w:p>
        </w:tc>
        <w:tc>
          <w:tcPr>
            <w:tcW w:w="1276" w:type="dxa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768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AA0768" w:rsidRPr="00715E5E" w:rsidRDefault="00AA0768" w:rsidP="00715E5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AA0768" w:rsidRPr="00715E5E" w:rsidRDefault="00AA0768" w:rsidP="00715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Ударные, безударные гласные.</w:t>
            </w:r>
          </w:p>
        </w:tc>
        <w:tc>
          <w:tcPr>
            <w:tcW w:w="2678" w:type="dxa"/>
            <w:vMerge/>
          </w:tcPr>
          <w:p w:rsidR="00AA0768" w:rsidRPr="00715E5E" w:rsidRDefault="00AA0768" w:rsidP="00715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AA0768" w:rsidRPr="00715E5E" w:rsidRDefault="00AA0768" w:rsidP="00715E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логической памяти посредством ассоциативного запоминания словарных слов.</w:t>
            </w:r>
          </w:p>
        </w:tc>
        <w:tc>
          <w:tcPr>
            <w:tcW w:w="1276" w:type="dxa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768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  <w:tcBorders>
              <w:bottom w:val="single" w:sz="4" w:space="0" w:color="auto"/>
            </w:tcBorders>
          </w:tcPr>
          <w:p w:rsidR="00AA0768" w:rsidRPr="00715E5E" w:rsidRDefault="00AA0768" w:rsidP="00715E5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  <w:bottom w:val="single" w:sz="4" w:space="0" w:color="auto"/>
            </w:tcBorders>
          </w:tcPr>
          <w:p w:rsidR="00AA0768" w:rsidRPr="00715E5E" w:rsidRDefault="00AA0768" w:rsidP="00715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Тренировочные упражнения на правописание ударных гласных в </w:t>
            </w:r>
            <w:proofErr w:type="gram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8" w:type="dxa"/>
            <w:vMerge/>
            <w:tcBorders>
              <w:bottom w:val="single" w:sz="4" w:space="0" w:color="auto"/>
            </w:tcBorders>
          </w:tcPr>
          <w:p w:rsidR="00AA0768" w:rsidRPr="00715E5E" w:rsidRDefault="00AA0768" w:rsidP="00715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  <w:tcBorders>
              <w:bottom w:val="single" w:sz="4" w:space="0" w:color="auto"/>
            </w:tcBorders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tcBorders>
              <w:bottom w:val="single" w:sz="4" w:space="0" w:color="auto"/>
            </w:tcBorders>
          </w:tcPr>
          <w:p w:rsidR="006C1D90" w:rsidRDefault="006C1D90" w:rsidP="00715E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A0768" w:rsidRPr="00715E5E" w:rsidRDefault="00AA0768" w:rsidP="00715E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Коррекция зрительного внимания на основе упражнения «Найди </w:t>
            </w: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ошибку».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4CA" w:rsidRPr="00715E5E" w:rsidTr="007E794D">
        <w:trPr>
          <w:gridAfter w:val="5"/>
          <w:wAfter w:w="12524" w:type="dxa"/>
          <w:trHeight w:val="255"/>
        </w:trPr>
        <w:tc>
          <w:tcPr>
            <w:tcW w:w="9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CA" w:rsidRPr="00715E5E" w:rsidRDefault="003764CA" w:rsidP="00715E5E">
            <w:pPr>
              <w:ind w:left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Слог как часть слова.</w:t>
            </w:r>
          </w:p>
        </w:tc>
        <w:tc>
          <w:tcPr>
            <w:tcW w:w="3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CA" w:rsidRPr="00715E5E" w:rsidRDefault="003764CA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 зрительное и слуховое восприятие в ходе письма под диктовку.</w:t>
            </w:r>
          </w:p>
          <w:p w:rsidR="003764CA" w:rsidRPr="00715E5E" w:rsidRDefault="003764CA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зрительного внимания, зрительного восприятия, зрительной памяти на основе игры « Алфавит»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CA" w:rsidRPr="00715E5E" w:rsidRDefault="003764CA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CA" w:rsidRPr="00715E5E" w:rsidRDefault="003764CA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4CA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CA" w:rsidRPr="00715E5E" w:rsidRDefault="003764CA" w:rsidP="00715E5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CA" w:rsidRPr="00715E5E" w:rsidRDefault="003764CA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Деление слов на слоги.</w:t>
            </w:r>
          </w:p>
        </w:tc>
        <w:tc>
          <w:tcPr>
            <w:tcW w:w="2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CA" w:rsidRPr="00715E5E" w:rsidRDefault="003764CA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 умение делить слова на слоги;</w:t>
            </w:r>
          </w:p>
          <w:p w:rsidR="003764CA" w:rsidRPr="00715E5E" w:rsidRDefault="003764CA" w:rsidP="00715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CA" w:rsidRPr="00715E5E" w:rsidRDefault="003764CA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со сверстниками;</w:t>
            </w:r>
          </w:p>
        </w:tc>
        <w:tc>
          <w:tcPr>
            <w:tcW w:w="3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CA" w:rsidRPr="00715E5E" w:rsidRDefault="003764CA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CA" w:rsidRPr="00715E5E" w:rsidRDefault="003764CA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CA" w:rsidRPr="00715E5E" w:rsidRDefault="003764CA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4CA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CA" w:rsidRPr="00715E5E" w:rsidRDefault="003764CA" w:rsidP="00715E5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CA" w:rsidRPr="00715E5E" w:rsidRDefault="003764CA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Слогообразующая роль гласных.</w:t>
            </w:r>
          </w:p>
        </w:tc>
        <w:tc>
          <w:tcPr>
            <w:tcW w:w="2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CA" w:rsidRPr="00715E5E" w:rsidRDefault="003764CA" w:rsidP="00715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CA" w:rsidRPr="00715E5E" w:rsidRDefault="003764CA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CA" w:rsidRPr="00715E5E" w:rsidRDefault="003764CA" w:rsidP="00715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CA" w:rsidRPr="00715E5E" w:rsidRDefault="003764CA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CA" w:rsidRPr="00715E5E" w:rsidRDefault="003764CA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4CA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CA" w:rsidRPr="00715E5E" w:rsidRDefault="003764CA" w:rsidP="00715E5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CA" w:rsidRPr="00715E5E" w:rsidRDefault="003764CA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Деление слов на слоги.</w:t>
            </w:r>
          </w:p>
        </w:tc>
        <w:tc>
          <w:tcPr>
            <w:tcW w:w="2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CA" w:rsidRPr="00715E5E" w:rsidRDefault="003764CA" w:rsidP="00715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CA" w:rsidRPr="00715E5E" w:rsidRDefault="003764CA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CA" w:rsidRPr="00715E5E" w:rsidRDefault="003764CA" w:rsidP="00715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CA" w:rsidRPr="00715E5E" w:rsidRDefault="003764CA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CA" w:rsidRPr="00715E5E" w:rsidRDefault="003764CA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C7E" w:rsidRPr="00715E5E" w:rsidTr="007E794D">
        <w:trPr>
          <w:gridAfter w:val="5"/>
          <w:wAfter w:w="12524" w:type="dxa"/>
          <w:trHeight w:val="255"/>
        </w:trPr>
        <w:tc>
          <w:tcPr>
            <w:tcW w:w="9593" w:type="dxa"/>
            <w:gridSpan w:val="5"/>
            <w:tcBorders>
              <w:top w:val="single" w:sz="4" w:space="0" w:color="auto"/>
            </w:tcBorders>
          </w:tcPr>
          <w:p w:rsidR="00C02C7E" w:rsidRPr="00715E5E" w:rsidRDefault="00C02C7E" w:rsidP="00715E5E">
            <w:pPr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b/>
                <w:sz w:val="24"/>
                <w:szCs w:val="24"/>
              </w:rPr>
              <w:t>Перенос слов при письме.</w:t>
            </w:r>
          </w:p>
        </w:tc>
        <w:tc>
          <w:tcPr>
            <w:tcW w:w="3131" w:type="dxa"/>
            <w:tcBorders>
              <w:top w:val="single" w:sz="4" w:space="0" w:color="auto"/>
            </w:tcBorders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768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AA0768" w:rsidRPr="00715E5E" w:rsidRDefault="00AA0768" w:rsidP="00715E5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переноса слов, состоящих из одного слога. </w:t>
            </w:r>
          </w:p>
        </w:tc>
        <w:tc>
          <w:tcPr>
            <w:tcW w:w="2678" w:type="dxa"/>
            <w:vMerge w:val="restart"/>
          </w:tcPr>
          <w:p w:rsidR="006C1D90" w:rsidRDefault="006C1D90" w:rsidP="006C1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делить слова на слоги, </w:t>
            </w:r>
          </w:p>
          <w:p w:rsidR="006C1D90" w:rsidRPr="00715E5E" w:rsidRDefault="006C1D90" w:rsidP="006C1D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0768" w:rsidRPr="00715E5E" w:rsidRDefault="00AA0768" w:rsidP="00715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 w:val="restart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положительное отношение к своему национальному языку и культуре;</w:t>
            </w:r>
          </w:p>
        </w:tc>
        <w:tc>
          <w:tcPr>
            <w:tcW w:w="3131" w:type="dxa"/>
            <w:vMerge w:val="restart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 зрительное и слуховое восприятие в ходе письма под диктовку</w:t>
            </w:r>
          </w:p>
        </w:tc>
        <w:tc>
          <w:tcPr>
            <w:tcW w:w="1276" w:type="dxa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768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AA0768" w:rsidRPr="00715E5E" w:rsidRDefault="00AA0768" w:rsidP="00715E5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Деление слов на слоги, деление для переноса. Обобщение правил переноса слов.</w:t>
            </w:r>
          </w:p>
        </w:tc>
        <w:tc>
          <w:tcPr>
            <w:tcW w:w="2678" w:type="dxa"/>
            <w:vMerge/>
          </w:tcPr>
          <w:p w:rsidR="00AA0768" w:rsidRPr="00715E5E" w:rsidRDefault="00AA0768" w:rsidP="00715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768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AA0768" w:rsidRPr="00715E5E" w:rsidRDefault="00AA0768" w:rsidP="00715E5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списывание по теме: ударение в слове, слог.</w:t>
            </w:r>
          </w:p>
        </w:tc>
        <w:tc>
          <w:tcPr>
            <w:tcW w:w="2678" w:type="dxa"/>
          </w:tcPr>
          <w:p w:rsidR="00AA0768" w:rsidRPr="00715E5E" w:rsidRDefault="00AA0768" w:rsidP="00715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768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AA0768" w:rsidRPr="00715E5E" w:rsidRDefault="00AA0768" w:rsidP="00715E5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2678" w:type="dxa"/>
          </w:tcPr>
          <w:p w:rsidR="00AA0768" w:rsidRPr="00715E5E" w:rsidRDefault="00AA0768" w:rsidP="00715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C7E" w:rsidRPr="00715E5E" w:rsidTr="007E794D">
        <w:trPr>
          <w:gridAfter w:val="3"/>
          <w:wAfter w:w="7137" w:type="dxa"/>
          <w:trHeight w:val="255"/>
        </w:trPr>
        <w:tc>
          <w:tcPr>
            <w:tcW w:w="9593" w:type="dxa"/>
            <w:gridSpan w:val="5"/>
          </w:tcPr>
          <w:p w:rsidR="00C02C7E" w:rsidRPr="00715E5E" w:rsidRDefault="00C02C7E" w:rsidP="00715E5E">
            <w:pPr>
              <w:ind w:left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b/>
                <w:sz w:val="24"/>
                <w:szCs w:val="24"/>
              </w:rPr>
              <w:t>Парные звонкие и глухие согласные.</w:t>
            </w:r>
          </w:p>
        </w:tc>
        <w:tc>
          <w:tcPr>
            <w:tcW w:w="3131" w:type="dxa"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C02C7E" w:rsidRPr="00715E5E" w:rsidRDefault="00C02C7E" w:rsidP="00715E5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0768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AA0768" w:rsidRPr="00715E5E" w:rsidRDefault="00AA0768" w:rsidP="00715E5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Звонкие  согласные.</w:t>
            </w:r>
          </w:p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Глухие согласные.</w:t>
            </w:r>
          </w:p>
        </w:tc>
        <w:tc>
          <w:tcPr>
            <w:tcW w:w="2678" w:type="dxa"/>
            <w:vMerge w:val="restart"/>
          </w:tcPr>
          <w:p w:rsidR="00AA0768" w:rsidRPr="00715E5E" w:rsidRDefault="00AA0768" w:rsidP="00715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 знание правила правописания парных звонких и глухих согласных на конце и в середине слова;</w:t>
            </w:r>
          </w:p>
          <w:p w:rsidR="00AA0768" w:rsidRPr="00715E5E" w:rsidRDefault="00AA0768" w:rsidP="00715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 умение проверять написание парных согласных на конце и в середине слова;</w:t>
            </w:r>
          </w:p>
          <w:p w:rsidR="00AA0768" w:rsidRPr="00715E5E" w:rsidRDefault="00AA0768" w:rsidP="006C1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- умение дифференцировать звонкие и глухие </w:t>
            </w:r>
            <w:r w:rsidRPr="00715E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согласные.</w:t>
            </w:r>
          </w:p>
        </w:tc>
        <w:tc>
          <w:tcPr>
            <w:tcW w:w="2760" w:type="dxa"/>
            <w:gridSpan w:val="2"/>
            <w:vMerge w:val="restart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объяснение своей точки зрения, оценка события;</w:t>
            </w:r>
          </w:p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 спокойная реакция на представителей других народов, их традиции без оскорбления, высмеивания;</w:t>
            </w:r>
          </w:p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 положительное отношение к своему национальному языку и культуре;</w:t>
            </w:r>
          </w:p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5E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навыков коммуникации </w:t>
            </w:r>
            <w:proofErr w:type="gram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взрос</w:t>
            </w:r>
            <w:r w:rsidRPr="00715E5E">
              <w:rPr>
                <w:rFonts w:ascii="Times New Roman" w:hAnsi="Times New Roman" w:cs="Times New Roman"/>
                <w:sz w:val="24"/>
                <w:szCs w:val="24"/>
              </w:rPr>
              <w:softHyphen/>
              <w:t>лы</w:t>
            </w:r>
            <w:r w:rsidRPr="00715E5E">
              <w:rPr>
                <w:rFonts w:ascii="Times New Roman" w:hAnsi="Times New Roman" w:cs="Times New Roman"/>
                <w:sz w:val="24"/>
                <w:szCs w:val="24"/>
              </w:rPr>
              <w:softHyphen/>
              <w:t>ми;</w:t>
            </w:r>
          </w:p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со сверстниками;</w:t>
            </w:r>
          </w:p>
        </w:tc>
        <w:tc>
          <w:tcPr>
            <w:tcW w:w="3131" w:type="dxa"/>
            <w:vMerge w:val="restart"/>
          </w:tcPr>
          <w:p w:rsidR="00AA0768" w:rsidRPr="00715E5E" w:rsidRDefault="00AA0768" w:rsidP="00715E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Развивать зрительное внимание в процессе списывания</w:t>
            </w:r>
          </w:p>
        </w:tc>
        <w:tc>
          <w:tcPr>
            <w:tcW w:w="1276" w:type="dxa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768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AA0768" w:rsidRPr="00715E5E" w:rsidRDefault="00AA0768" w:rsidP="00715E5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Различие звонких и глухих согласных.</w:t>
            </w:r>
          </w:p>
        </w:tc>
        <w:tc>
          <w:tcPr>
            <w:tcW w:w="2678" w:type="dxa"/>
            <w:vMerge/>
          </w:tcPr>
          <w:p w:rsidR="00AA0768" w:rsidRPr="00715E5E" w:rsidRDefault="00AA0768" w:rsidP="00715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/>
          </w:tcPr>
          <w:p w:rsidR="00AA0768" w:rsidRPr="00715E5E" w:rsidRDefault="00AA0768" w:rsidP="00715E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768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AA0768" w:rsidRPr="00715E5E" w:rsidRDefault="00AA0768" w:rsidP="00715E5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Закрепление различение парных  звонких и глухих согласных.</w:t>
            </w:r>
          </w:p>
        </w:tc>
        <w:tc>
          <w:tcPr>
            <w:tcW w:w="2678" w:type="dxa"/>
            <w:vMerge/>
          </w:tcPr>
          <w:p w:rsidR="00AA0768" w:rsidRPr="00715E5E" w:rsidRDefault="00AA0768" w:rsidP="00715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/>
          </w:tcPr>
          <w:p w:rsidR="00AA0768" w:rsidRPr="00715E5E" w:rsidRDefault="00AA0768" w:rsidP="00715E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768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AA0768" w:rsidRPr="00715E5E" w:rsidRDefault="00AA0768" w:rsidP="00715E5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Упражнения на дифференциацию звонких и глухих согласных.</w:t>
            </w:r>
          </w:p>
        </w:tc>
        <w:tc>
          <w:tcPr>
            <w:tcW w:w="2678" w:type="dxa"/>
            <w:vMerge/>
          </w:tcPr>
          <w:p w:rsidR="00AA0768" w:rsidRPr="00715E5E" w:rsidRDefault="00AA0768" w:rsidP="00715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AA0768" w:rsidRPr="00715E5E" w:rsidRDefault="00AA0768" w:rsidP="00715E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логической памяти посредством ассоциативного запоминания словарных слов.</w:t>
            </w:r>
          </w:p>
          <w:p w:rsidR="00AA0768" w:rsidRPr="00715E5E" w:rsidRDefault="00AA0768" w:rsidP="00715E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768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AA0768" w:rsidRPr="00715E5E" w:rsidRDefault="00AA0768" w:rsidP="00715E5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Произношение и написа</w:t>
            </w:r>
            <w:r w:rsidR="007E794D">
              <w:rPr>
                <w:rFonts w:ascii="Times New Roman" w:hAnsi="Times New Roman" w:cs="Times New Roman"/>
                <w:sz w:val="24"/>
                <w:szCs w:val="24"/>
              </w:rPr>
              <w:t xml:space="preserve">ние звонких  и глухих согласных </w:t>
            </w: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на конце слова.</w:t>
            </w:r>
          </w:p>
        </w:tc>
        <w:tc>
          <w:tcPr>
            <w:tcW w:w="2678" w:type="dxa"/>
            <w:vMerge/>
          </w:tcPr>
          <w:p w:rsidR="00AA0768" w:rsidRPr="00715E5E" w:rsidRDefault="00AA0768" w:rsidP="00715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AA0768" w:rsidRPr="00715E5E" w:rsidRDefault="00AA0768" w:rsidP="00715E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зрительного внимания на основе упражнения «Найди ошибку».</w:t>
            </w:r>
          </w:p>
        </w:tc>
        <w:tc>
          <w:tcPr>
            <w:tcW w:w="1276" w:type="dxa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768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AA0768" w:rsidRPr="00715E5E" w:rsidRDefault="00AA0768" w:rsidP="00715E5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Проверка написания звонких и глухих согласных на конце слова.</w:t>
            </w:r>
          </w:p>
        </w:tc>
        <w:tc>
          <w:tcPr>
            <w:tcW w:w="2678" w:type="dxa"/>
            <w:vMerge/>
          </w:tcPr>
          <w:p w:rsidR="00AA0768" w:rsidRPr="00715E5E" w:rsidRDefault="00AA0768" w:rsidP="00715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AA0768" w:rsidRPr="00715E5E" w:rsidRDefault="00AA0768" w:rsidP="00715E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познавательной деятельности на основе игры «Исправь ошибки».</w:t>
            </w:r>
          </w:p>
        </w:tc>
        <w:tc>
          <w:tcPr>
            <w:tcW w:w="1276" w:type="dxa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768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AA0768" w:rsidRPr="00715E5E" w:rsidRDefault="00AA0768" w:rsidP="00715E5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Упражнения в написании слов со звонкими и глухими согласными на конце слова.</w:t>
            </w:r>
          </w:p>
        </w:tc>
        <w:tc>
          <w:tcPr>
            <w:tcW w:w="2678" w:type="dxa"/>
            <w:vMerge/>
          </w:tcPr>
          <w:p w:rsidR="00AA0768" w:rsidRPr="00715E5E" w:rsidRDefault="00AA0768" w:rsidP="00715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AA0768" w:rsidRPr="00715E5E" w:rsidRDefault="00AA0768" w:rsidP="00715E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внимания, фонематического слуха на основе игры «Забей гол».</w:t>
            </w:r>
          </w:p>
        </w:tc>
        <w:tc>
          <w:tcPr>
            <w:tcW w:w="1276" w:type="dxa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768" w:rsidRPr="00715E5E" w:rsidTr="007E794D">
        <w:trPr>
          <w:gridAfter w:val="5"/>
          <w:wAfter w:w="12524" w:type="dxa"/>
          <w:trHeight w:val="255"/>
        </w:trPr>
        <w:tc>
          <w:tcPr>
            <w:tcW w:w="9593" w:type="dxa"/>
            <w:gridSpan w:val="5"/>
          </w:tcPr>
          <w:p w:rsidR="00AA0768" w:rsidRPr="00715E5E" w:rsidRDefault="00AA0768" w:rsidP="00715E5E">
            <w:pPr>
              <w:ind w:left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b/>
                <w:sz w:val="24"/>
                <w:szCs w:val="24"/>
              </w:rPr>
              <w:t>Шипящие и свистящие согласные</w:t>
            </w:r>
          </w:p>
        </w:tc>
        <w:tc>
          <w:tcPr>
            <w:tcW w:w="3131" w:type="dxa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768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AA0768" w:rsidRPr="00715E5E" w:rsidRDefault="00AA0768" w:rsidP="00715E5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Шипящие согласные.</w:t>
            </w:r>
          </w:p>
        </w:tc>
        <w:tc>
          <w:tcPr>
            <w:tcW w:w="2678" w:type="dxa"/>
          </w:tcPr>
          <w:p w:rsidR="00AA0768" w:rsidRPr="00715E5E" w:rsidRDefault="00AA0768" w:rsidP="00715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 w:val="restart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объяснение своей точки зрения, оценка события;</w:t>
            </w:r>
          </w:p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</w:t>
            </w:r>
            <w:proofErr w:type="gram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взрос</w:t>
            </w:r>
            <w:r w:rsidRPr="00715E5E">
              <w:rPr>
                <w:rFonts w:ascii="Times New Roman" w:hAnsi="Times New Roman" w:cs="Times New Roman"/>
                <w:sz w:val="24"/>
                <w:szCs w:val="24"/>
              </w:rPr>
              <w:softHyphen/>
              <w:t>лы</w:t>
            </w:r>
            <w:r w:rsidRPr="00715E5E">
              <w:rPr>
                <w:rFonts w:ascii="Times New Roman" w:hAnsi="Times New Roman" w:cs="Times New Roman"/>
                <w:sz w:val="24"/>
                <w:szCs w:val="24"/>
              </w:rPr>
              <w:softHyphen/>
              <w:t>ми;</w:t>
            </w:r>
          </w:p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со сверстниками;</w:t>
            </w:r>
          </w:p>
        </w:tc>
        <w:tc>
          <w:tcPr>
            <w:tcW w:w="3131" w:type="dxa"/>
          </w:tcPr>
          <w:p w:rsidR="00AA0768" w:rsidRPr="00715E5E" w:rsidRDefault="00AA0768" w:rsidP="00715E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зрительного внимания на основе упражнения «Найди ошибку».</w:t>
            </w:r>
          </w:p>
        </w:tc>
        <w:tc>
          <w:tcPr>
            <w:tcW w:w="1276" w:type="dxa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768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AA0768" w:rsidRPr="00715E5E" w:rsidRDefault="00AA0768" w:rsidP="00715E5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Свистящие согласные.</w:t>
            </w:r>
          </w:p>
        </w:tc>
        <w:tc>
          <w:tcPr>
            <w:tcW w:w="2678" w:type="dxa"/>
          </w:tcPr>
          <w:p w:rsidR="00AA0768" w:rsidRPr="00715E5E" w:rsidRDefault="00AA0768" w:rsidP="00715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 w:val="restart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мелкой моторики рук, механической памяти, устной речи посредством пальчиковой гимнастик и игры «Гороховые мешочки»</w:t>
            </w:r>
          </w:p>
        </w:tc>
        <w:tc>
          <w:tcPr>
            <w:tcW w:w="1276" w:type="dxa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768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AA0768" w:rsidRPr="00715E5E" w:rsidRDefault="00AA0768" w:rsidP="00715E5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 по различению шипящих и свистящих согласных.</w:t>
            </w:r>
          </w:p>
        </w:tc>
        <w:tc>
          <w:tcPr>
            <w:tcW w:w="2678" w:type="dxa"/>
          </w:tcPr>
          <w:p w:rsidR="00AA0768" w:rsidRPr="00715E5E" w:rsidRDefault="00AA0768" w:rsidP="00715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768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AA0768" w:rsidRPr="00715E5E" w:rsidRDefault="00AA0768" w:rsidP="00715E5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Дифференциация свистящих и шипящих согласных.</w:t>
            </w:r>
          </w:p>
        </w:tc>
        <w:tc>
          <w:tcPr>
            <w:tcW w:w="2678" w:type="dxa"/>
          </w:tcPr>
          <w:p w:rsidR="00AA0768" w:rsidRPr="00715E5E" w:rsidRDefault="00AA0768" w:rsidP="00715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0768" w:rsidRPr="00715E5E" w:rsidRDefault="00AA0768" w:rsidP="00715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C7E" w:rsidRPr="00715E5E" w:rsidTr="007E794D">
        <w:trPr>
          <w:gridAfter w:val="5"/>
          <w:wAfter w:w="12524" w:type="dxa"/>
          <w:trHeight w:val="255"/>
        </w:trPr>
        <w:tc>
          <w:tcPr>
            <w:tcW w:w="9593" w:type="dxa"/>
            <w:gridSpan w:val="5"/>
            <w:tcBorders>
              <w:left w:val="single" w:sz="4" w:space="0" w:color="auto"/>
            </w:tcBorders>
          </w:tcPr>
          <w:p w:rsidR="00C02C7E" w:rsidRPr="00715E5E" w:rsidRDefault="00C02C7E" w:rsidP="00715E5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b/>
                <w:sz w:val="24"/>
                <w:szCs w:val="24"/>
              </w:rPr>
              <w:t>Гласные и согласные звуки и буквы.</w:t>
            </w:r>
          </w:p>
        </w:tc>
        <w:tc>
          <w:tcPr>
            <w:tcW w:w="3131" w:type="dxa"/>
            <w:tcBorders>
              <w:left w:val="single" w:sz="4" w:space="0" w:color="auto"/>
              <w:right w:val="single" w:sz="4" w:space="0" w:color="auto"/>
            </w:tcBorders>
          </w:tcPr>
          <w:p w:rsidR="00C02C7E" w:rsidRPr="00715E5E" w:rsidRDefault="00C02C7E" w:rsidP="00715E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left w:val="single" w:sz="4" w:space="0" w:color="auto"/>
            </w:tcBorders>
          </w:tcPr>
          <w:p w:rsidR="00C02C7E" w:rsidRPr="00715E5E" w:rsidRDefault="00C02C7E" w:rsidP="00715E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654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Гласные и согласные звуки и буквы.</w:t>
            </w:r>
          </w:p>
        </w:tc>
        <w:tc>
          <w:tcPr>
            <w:tcW w:w="2678" w:type="dxa"/>
            <w:vMerge w:val="restart"/>
          </w:tcPr>
          <w:p w:rsidR="007E794D" w:rsidRPr="00715E5E" w:rsidRDefault="007E794D" w:rsidP="007E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- умение различать звуки и буквы. </w:t>
            </w:r>
          </w:p>
          <w:p w:rsidR="007E794D" w:rsidRPr="00715E5E" w:rsidRDefault="007E794D" w:rsidP="007E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-  умение различать гласные и согласные, согласные твердые и мягкие, согласные глухие и звонкие, согласные парные и непарные по твердости </w:t>
            </w:r>
            <w:r w:rsidRPr="00715E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– мягкости, звонкости – глухости. </w:t>
            </w:r>
          </w:p>
          <w:p w:rsidR="007E794D" w:rsidRPr="00715E5E" w:rsidRDefault="007E794D" w:rsidP="007E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 w:val="restart"/>
          </w:tcPr>
          <w:p w:rsidR="007E794D" w:rsidRPr="00715E5E" w:rsidRDefault="007E794D" w:rsidP="007E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положительное отношение к учебному труду;</w:t>
            </w:r>
          </w:p>
          <w:p w:rsidR="007E794D" w:rsidRPr="00715E5E" w:rsidRDefault="007E794D" w:rsidP="007E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 адекватное использование ритуалов школьного поведения;</w:t>
            </w:r>
          </w:p>
          <w:p w:rsidR="007E794D" w:rsidRPr="00715E5E" w:rsidRDefault="007E794D" w:rsidP="007E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мотивации учебной деятельности, включая </w:t>
            </w:r>
            <w:r w:rsidRPr="00715E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социальные, учебно-познавательные и внешние мотивы;</w:t>
            </w:r>
          </w:p>
        </w:tc>
        <w:tc>
          <w:tcPr>
            <w:tcW w:w="3131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Развитие зрительного внимания, зрительного восприятия, зрительной памяти на основе игры «Алфавит».</w:t>
            </w: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Различение слов, сходных по звуковому составу.</w:t>
            </w:r>
          </w:p>
        </w:tc>
        <w:tc>
          <w:tcPr>
            <w:tcW w:w="2678" w:type="dxa"/>
            <w:vMerge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7E794D" w:rsidRPr="00715E5E" w:rsidRDefault="007E794D" w:rsidP="007E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 зрительное и слуховое восприятие в ходе письма под диктовку.</w:t>
            </w: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trHeight w:val="255"/>
        </w:trPr>
        <w:tc>
          <w:tcPr>
            <w:tcW w:w="15276" w:type="dxa"/>
            <w:gridSpan w:val="8"/>
            <w:tcBorders>
              <w:lef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Гласные буквы и, е</w:t>
            </w:r>
            <w:proofErr w:type="gramStart"/>
            <w:r w:rsidRPr="00715E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proofErr w:type="gramEnd"/>
            <w:r w:rsidRPr="00715E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ё, </w:t>
            </w:r>
            <w:proofErr w:type="spellStart"/>
            <w:r w:rsidRPr="00715E5E"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proofErr w:type="spellEnd"/>
            <w:r w:rsidRPr="00715E5E">
              <w:rPr>
                <w:rFonts w:ascii="Times New Roman" w:hAnsi="Times New Roman" w:cs="Times New Roman"/>
                <w:b/>
                <w:sz w:val="24"/>
                <w:szCs w:val="24"/>
              </w:rPr>
              <w:t>, я, э в начале слова или слога.</w:t>
            </w:r>
          </w:p>
        </w:tc>
        <w:tc>
          <w:tcPr>
            <w:tcW w:w="3131" w:type="dxa"/>
          </w:tcPr>
          <w:p w:rsidR="007E794D" w:rsidRPr="00715E5E" w:rsidRDefault="007E794D" w:rsidP="007E794D"/>
        </w:tc>
        <w:tc>
          <w:tcPr>
            <w:tcW w:w="3131" w:type="dxa"/>
            <w:gridSpan w:val="2"/>
          </w:tcPr>
          <w:p w:rsidR="007E794D" w:rsidRPr="00715E5E" w:rsidRDefault="007E794D" w:rsidP="007E794D"/>
        </w:tc>
        <w:tc>
          <w:tcPr>
            <w:tcW w:w="3131" w:type="dxa"/>
          </w:tcPr>
          <w:p w:rsidR="007E794D" w:rsidRPr="00715E5E" w:rsidRDefault="007E794D" w:rsidP="007E794D"/>
        </w:tc>
        <w:tc>
          <w:tcPr>
            <w:tcW w:w="3131" w:type="dxa"/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логической памяти посредством ассоциативного запоминания словарных слов.</w:t>
            </w:r>
          </w:p>
        </w:tc>
      </w:tr>
      <w:tr w:rsidR="007E794D" w:rsidRPr="00715E5E" w:rsidTr="007E794D">
        <w:trPr>
          <w:gridAfter w:val="5"/>
          <w:wAfter w:w="12524" w:type="dxa"/>
          <w:trHeight w:val="302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Слова с буквами е, ё.</w:t>
            </w:r>
          </w:p>
        </w:tc>
        <w:tc>
          <w:tcPr>
            <w:tcW w:w="2678" w:type="dxa"/>
            <w:vMerge w:val="restart"/>
          </w:tcPr>
          <w:p w:rsidR="007E794D" w:rsidRPr="00715E5E" w:rsidRDefault="007E794D" w:rsidP="007E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- знание правила обозначения мягкости согласных на письме буквами е, ё, и, 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, я. </w:t>
            </w:r>
          </w:p>
        </w:tc>
        <w:tc>
          <w:tcPr>
            <w:tcW w:w="2760" w:type="dxa"/>
            <w:gridSpan w:val="2"/>
            <w:vMerge w:val="restart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зрительного внимания на основе упражнения «Найди ошибку».</w:t>
            </w: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Слова с буквами 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, я. </w:t>
            </w:r>
          </w:p>
        </w:tc>
        <w:tc>
          <w:tcPr>
            <w:tcW w:w="2678" w:type="dxa"/>
            <w:vMerge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 зрительное и слуховое восприятие в ходе письма под диктовку.</w:t>
            </w:r>
          </w:p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Слова с буквами э, е.</w:t>
            </w:r>
          </w:p>
        </w:tc>
        <w:tc>
          <w:tcPr>
            <w:tcW w:w="2678" w:type="dxa"/>
            <w:vMerge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зрительного внимания, зрительного восприятия, зри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тельной памяти на основе игры «</w:t>
            </w: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Алфавит»</w:t>
            </w: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Слова с буквами и, 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. Повторение.</w:t>
            </w:r>
          </w:p>
        </w:tc>
        <w:tc>
          <w:tcPr>
            <w:tcW w:w="2678" w:type="dxa"/>
            <w:vMerge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trHeight w:val="255"/>
        </w:trPr>
        <w:tc>
          <w:tcPr>
            <w:tcW w:w="15276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b/>
                <w:sz w:val="24"/>
                <w:szCs w:val="24"/>
              </w:rPr>
              <w:t>Твердые и мягкие согласные.</w:t>
            </w:r>
          </w:p>
        </w:tc>
        <w:tc>
          <w:tcPr>
            <w:tcW w:w="3131" w:type="dxa"/>
          </w:tcPr>
          <w:p w:rsidR="007E794D" w:rsidRPr="00715E5E" w:rsidRDefault="007E794D" w:rsidP="007E794D"/>
        </w:tc>
        <w:tc>
          <w:tcPr>
            <w:tcW w:w="3131" w:type="dxa"/>
            <w:gridSpan w:val="2"/>
          </w:tcPr>
          <w:p w:rsidR="007E794D" w:rsidRPr="00715E5E" w:rsidRDefault="007E794D" w:rsidP="007E794D"/>
        </w:tc>
        <w:tc>
          <w:tcPr>
            <w:tcW w:w="3131" w:type="dxa"/>
          </w:tcPr>
          <w:p w:rsidR="007E794D" w:rsidRPr="00715E5E" w:rsidRDefault="007E794D" w:rsidP="007E794D"/>
        </w:tc>
        <w:tc>
          <w:tcPr>
            <w:tcW w:w="3131" w:type="dxa"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Различие твердых и мягких согласных при обозначении мягкости буквами и, е, ё, 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, я.</w:t>
            </w:r>
          </w:p>
        </w:tc>
        <w:tc>
          <w:tcPr>
            <w:tcW w:w="2678" w:type="dxa"/>
            <w:vMerge w:val="restart"/>
          </w:tcPr>
          <w:p w:rsidR="007E794D" w:rsidRPr="00715E5E" w:rsidRDefault="007E794D" w:rsidP="007E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  умение различать гласные и согласные, согласные твердые и мягкие;</w:t>
            </w:r>
          </w:p>
          <w:p w:rsidR="007E794D" w:rsidRPr="00715E5E" w:rsidRDefault="007E794D" w:rsidP="007E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- знание правила обозначения мягкости согласных на письме буквами е, ё, и, 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, я.</w:t>
            </w:r>
          </w:p>
        </w:tc>
        <w:tc>
          <w:tcPr>
            <w:tcW w:w="2760" w:type="dxa"/>
            <w:gridSpan w:val="2"/>
            <w:vMerge w:val="restart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объяснение своей точки зрения, оценка события;</w:t>
            </w:r>
          </w:p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 спокойная реакция на представителей других народов, их традиции без оскорбления, высмеивания;</w:t>
            </w:r>
          </w:p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- положительное </w:t>
            </w:r>
            <w:r w:rsidRPr="00715E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отношение к своему национальному языку и культуре;</w:t>
            </w:r>
          </w:p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</w:t>
            </w:r>
            <w:proofErr w:type="gram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взрос</w:t>
            </w:r>
            <w:r w:rsidRPr="00715E5E">
              <w:rPr>
                <w:rFonts w:ascii="Times New Roman" w:hAnsi="Times New Roman" w:cs="Times New Roman"/>
                <w:sz w:val="24"/>
                <w:szCs w:val="24"/>
              </w:rPr>
              <w:softHyphen/>
              <w:t>лы</w:t>
            </w:r>
            <w:r w:rsidRPr="00715E5E">
              <w:rPr>
                <w:rFonts w:ascii="Times New Roman" w:hAnsi="Times New Roman" w:cs="Times New Roman"/>
                <w:sz w:val="24"/>
                <w:szCs w:val="24"/>
              </w:rPr>
              <w:softHyphen/>
              <w:t>ми;</w:t>
            </w:r>
          </w:p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со сверстниками;</w:t>
            </w:r>
          </w:p>
        </w:tc>
        <w:tc>
          <w:tcPr>
            <w:tcW w:w="3131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мягкости согласных буквами а - я, у - 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, о – ё.</w:t>
            </w:r>
          </w:p>
        </w:tc>
        <w:tc>
          <w:tcPr>
            <w:tcW w:w="2678" w:type="dxa"/>
            <w:vMerge/>
            <w:tcBorders>
              <w:bottom w:val="single" w:sz="4" w:space="0" w:color="auto"/>
            </w:tcBorders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tcBorders>
              <w:bottom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 зрительное и слуховое восприятие в ходе письма под диктовку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654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Подбор слов к картинкам. Обозначение мягкости буквой е.</w:t>
            </w:r>
          </w:p>
        </w:tc>
        <w:tc>
          <w:tcPr>
            <w:tcW w:w="2678" w:type="dxa"/>
            <w:vMerge w:val="restart"/>
            <w:tcBorders>
              <w:top w:val="single" w:sz="4" w:space="0" w:color="auto"/>
            </w:tcBorders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tcBorders>
              <w:top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Различение мягкости и твердости согласных.</w:t>
            </w:r>
          </w:p>
        </w:tc>
        <w:tc>
          <w:tcPr>
            <w:tcW w:w="2678" w:type="dxa"/>
            <w:vMerge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«Гласные и согласные звуки и буквы»</w:t>
            </w:r>
          </w:p>
        </w:tc>
        <w:tc>
          <w:tcPr>
            <w:tcW w:w="2678" w:type="dxa"/>
            <w:vMerge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2678" w:type="dxa"/>
            <w:vMerge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Обобщение по теме: твёрдые и мягкие согласные.</w:t>
            </w:r>
          </w:p>
        </w:tc>
        <w:tc>
          <w:tcPr>
            <w:tcW w:w="2678" w:type="dxa"/>
            <w:vMerge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 зрительное внимание в процессе списывания</w:t>
            </w: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2"/>
          <w:wAfter w:w="6262" w:type="dxa"/>
          <w:trHeight w:val="255"/>
        </w:trPr>
        <w:tc>
          <w:tcPr>
            <w:tcW w:w="9593" w:type="dxa"/>
            <w:gridSpan w:val="5"/>
            <w:tcBorders>
              <w:left w:val="single" w:sz="4" w:space="0" w:color="auto"/>
            </w:tcBorders>
          </w:tcPr>
          <w:p w:rsidR="007E794D" w:rsidRPr="00715E5E" w:rsidRDefault="007E794D" w:rsidP="007E794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b/>
                <w:sz w:val="24"/>
                <w:szCs w:val="24"/>
              </w:rPr>
              <w:t>Мягкий знак на конце слова.</w:t>
            </w:r>
          </w:p>
        </w:tc>
        <w:tc>
          <w:tcPr>
            <w:tcW w:w="3131" w:type="dxa"/>
            <w:tcBorders>
              <w:left w:val="single" w:sz="4" w:space="0" w:color="auto"/>
              <w:right w:val="single" w:sz="4" w:space="0" w:color="auto"/>
            </w:tcBorders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left w:val="single" w:sz="4" w:space="0" w:color="auto"/>
            </w:tcBorders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31" w:type="dxa"/>
          </w:tcPr>
          <w:p w:rsidR="007E794D" w:rsidRPr="00715E5E" w:rsidRDefault="007E794D" w:rsidP="007E794D"/>
        </w:tc>
        <w:tc>
          <w:tcPr>
            <w:tcW w:w="3131" w:type="dxa"/>
            <w:gridSpan w:val="2"/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966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Обозначение мягкости согласных в конце слова. Выполнение упражнений на мягкость в конце слова.</w:t>
            </w:r>
          </w:p>
        </w:tc>
        <w:tc>
          <w:tcPr>
            <w:tcW w:w="2678" w:type="dxa"/>
            <w:vMerge w:val="restart"/>
          </w:tcPr>
          <w:p w:rsidR="007E794D" w:rsidRPr="00715E5E" w:rsidRDefault="007E794D" w:rsidP="007E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 знание правил написания слов на конце и в середине слова;</w:t>
            </w:r>
          </w:p>
          <w:p w:rsidR="007E794D" w:rsidRPr="00715E5E" w:rsidRDefault="007E794D" w:rsidP="007E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- знание правила обозначения мягкости согласных на письме буквами е, 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, я.</w:t>
            </w:r>
          </w:p>
        </w:tc>
        <w:tc>
          <w:tcPr>
            <w:tcW w:w="2760" w:type="dxa"/>
            <w:gridSpan w:val="2"/>
            <w:vMerge w:val="restart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владение средствами коммуникации;</w:t>
            </w:r>
          </w:p>
          <w:p w:rsidR="007E794D" w:rsidRPr="00715E5E" w:rsidRDefault="007E794D" w:rsidP="007E794D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-адекватность применения ритуалов социального взаимодействия;</w:t>
            </w:r>
          </w:p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- способность к самоконтролю, 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поведения;</w:t>
            </w:r>
          </w:p>
        </w:tc>
        <w:tc>
          <w:tcPr>
            <w:tcW w:w="3131" w:type="dxa"/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Закрепление темы: «Обозначение мягкости».</w:t>
            </w:r>
          </w:p>
        </w:tc>
        <w:tc>
          <w:tcPr>
            <w:tcW w:w="2678" w:type="dxa"/>
            <w:vMerge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логической памяти посредством ассоциативного запоминания словарных слов.</w:t>
            </w:r>
          </w:p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654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мягкости согласны на письме буквами я, е, 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8" w:type="dxa"/>
            <w:vMerge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зрительного внимания на основе упражнения «Найди ошибку».</w:t>
            </w: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trHeight w:val="255"/>
        </w:trPr>
        <w:tc>
          <w:tcPr>
            <w:tcW w:w="15276" w:type="dxa"/>
            <w:gridSpan w:val="8"/>
            <w:tcBorders>
              <w:lef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 гласных после шипящих.</w:t>
            </w:r>
          </w:p>
        </w:tc>
        <w:tc>
          <w:tcPr>
            <w:tcW w:w="3131" w:type="dxa"/>
          </w:tcPr>
          <w:p w:rsidR="007E794D" w:rsidRPr="00715E5E" w:rsidRDefault="007E794D" w:rsidP="007E794D"/>
        </w:tc>
        <w:tc>
          <w:tcPr>
            <w:tcW w:w="3131" w:type="dxa"/>
            <w:gridSpan w:val="2"/>
          </w:tcPr>
          <w:p w:rsidR="007E794D" w:rsidRPr="00715E5E" w:rsidRDefault="007E794D" w:rsidP="007E794D"/>
        </w:tc>
        <w:tc>
          <w:tcPr>
            <w:tcW w:w="3131" w:type="dxa"/>
          </w:tcPr>
          <w:p w:rsidR="007E794D" w:rsidRPr="00715E5E" w:rsidRDefault="007E794D" w:rsidP="007E794D"/>
        </w:tc>
        <w:tc>
          <w:tcPr>
            <w:tcW w:w="3131" w:type="dxa"/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познавательной деятельности на основе игры «Исправь ошибки».</w:t>
            </w:r>
          </w:p>
        </w:tc>
      </w:tr>
      <w:tr w:rsidR="007E794D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после шипящих. Гласные после шипящих 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ши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8" w:type="dxa"/>
            <w:vMerge w:val="restart"/>
          </w:tcPr>
          <w:p w:rsidR="007E794D" w:rsidRPr="00715E5E" w:rsidRDefault="007E794D" w:rsidP="007E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- знание правил написания сочетаний 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жи-ши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ча-ща</w:t>
            </w:r>
            <w:proofErr w:type="spellEnd"/>
            <w:proofErr w:type="gram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чу-щу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0" w:type="dxa"/>
            <w:gridSpan w:val="2"/>
            <w:vMerge w:val="restart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объяснение своей точки зрения, оценка события;</w:t>
            </w:r>
          </w:p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- спокойная реакция на </w:t>
            </w:r>
            <w:r w:rsidRPr="00715E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представителей других народов, их традиции без оскорбления, высмеивания;</w:t>
            </w:r>
          </w:p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 положительное отношение к своему национальному языку и культуре;</w:t>
            </w:r>
          </w:p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</w:t>
            </w:r>
            <w:proofErr w:type="gram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взрос</w:t>
            </w:r>
            <w:r w:rsidRPr="00715E5E">
              <w:rPr>
                <w:rFonts w:ascii="Times New Roman" w:hAnsi="Times New Roman" w:cs="Times New Roman"/>
                <w:sz w:val="24"/>
                <w:szCs w:val="24"/>
              </w:rPr>
              <w:softHyphen/>
              <w:t>лы</w:t>
            </w:r>
            <w:r w:rsidRPr="00715E5E">
              <w:rPr>
                <w:rFonts w:ascii="Times New Roman" w:hAnsi="Times New Roman" w:cs="Times New Roman"/>
                <w:sz w:val="24"/>
                <w:szCs w:val="24"/>
              </w:rPr>
              <w:softHyphen/>
              <w:t>ми;</w:t>
            </w:r>
          </w:p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со сверстниками;</w:t>
            </w:r>
          </w:p>
        </w:tc>
        <w:tc>
          <w:tcPr>
            <w:tcW w:w="3131" w:type="dxa"/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Коррекция внимания, фонематического слуха на основе игры «Забей гол».</w:t>
            </w: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Тренировочные упражнения на написание слов с сочетанием 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ши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8" w:type="dxa"/>
            <w:vMerge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логического мышления на основе упражнения «Загадки».</w:t>
            </w: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Гласные после шипящих </w:t>
            </w:r>
            <w:proofErr w:type="spellStart"/>
            <w:proofErr w:type="gram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ща</w:t>
            </w:r>
            <w:proofErr w:type="spellEnd"/>
            <w:proofErr w:type="gram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8" w:type="dxa"/>
            <w:vMerge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 w:val="restart"/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 фонематический слух на основе упражнения «Угадай последнее слово».</w:t>
            </w: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на правописание гласных после шипящих </w:t>
            </w:r>
            <w:proofErr w:type="spellStart"/>
            <w:proofErr w:type="gram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ща</w:t>
            </w:r>
            <w:proofErr w:type="spellEnd"/>
            <w:proofErr w:type="gram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8" w:type="dxa"/>
            <w:vMerge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/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proofErr w:type="gram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чу - 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щу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8" w:type="dxa"/>
            <w:vMerge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31" w:type="dxa"/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мелкой моторики рук, механической памяти, устной речи посредством</w:t>
            </w:r>
          </w:p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пальчиковой гимнастики «гороховые мешочки»</w:t>
            </w: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на правописание гласных после </w:t>
            </w:r>
            <w:proofErr w:type="gram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шипящих</w:t>
            </w:r>
            <w:proofErr w:type="gram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чу - 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щу</w:t>
            </w:r>
            <w:proofErr w:type="spellEnd"/>
          </w:p>
        </w:tc>
        <w:tc>
          <w:tcPr>
            <w:tcW w:w="2678" w:type="dxa"/>
            <w:vMerge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 w:val="restart"/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 фонематический слух на основе упражнения «Угадай последнее слово».</w:t>
            </w: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654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 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ши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ща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, чу – 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щу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8" w:type="dxa"/>
            <w:vMerge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теме: правописание гласных после шипящих.</w:t>
            </w:r>
          </w:p>
        </w:tc>
        <w:tc>
          <w:tcPr>
            <w:tcW w:w="2678" w:type="dxa"/>
            <w:vMerge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255"/>
        </w:trPr>
        <w:tc>
          <w:tcPr>
            <w:tcW w:w="15276" w:type="dxa"/>
            <w:gridSpan w:val="8"/>
            <w:tcBorders>
              <w:lef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15E5E">
              <w:rPr>
                <w:rFonts w:ascii="Times New Roman" w:hAnsi="Times New Roman" w:cs="Times New Roman"/>
                <w:b/>
                <w:sz w:val="24"/>
                <w:szCs w:val="24"/>
              </w:rPr>
              <w:t>Разделительный</w:t>
            </w:r>
            <w:proofErr w:type="gramEnd"/>
            <w:r w:rsidRPr="00715E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Ь перед согласными.</w:t>
            </w:r>
          </w:p>
        </w:tc>
      </w:tr>
      <w:tr w:rsidR="007E794D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Разделительный мягкий знак.</w:t>
            </w:r>
          </w:p>
        </w:tc>
        <w:tc>
          <w:tcPr>
            <w:tcW w:w="2678" w:type="dxa"/>
            <w:vMerge w:val="restart"/>
          </w:tcPr>
          <w:p w:rsidR="007E794D" w:rsidRPr="00715E5E" w:rsidRDefault="007E794D" w:rsidP="007E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- знание правила написания слов с </w:t>
            </w:r>
            <w:proofErr w:type="gram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разделительным</w:t>
            </w:r>
            <w:proofErr w:type="gram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E794D" w:rsidRPr="00715E5E" w:rsidRDefault="007E794D" w:rsidP="007E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- умение правильно произносить и писать слова с </w:t>
            </w:r>
            <w:proofErr w:type="gram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разделительным</w:t>
            </w:r>
            <w:proofErr w:type="gram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Ь.</w:t>
            </w:r>
          </w:p>
        </w:tc>
        <w:tc>
          <w:tcPr>
            <w:tcW w:w="2760" w:type="dxa"/>
            <w:gridSpan w:val="2"/>
            <w:vMerge w:val="restart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объяснение своей точки зрения, оценка события;</w:t>
            </w:r>
          </w:p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 спокойная реакция на представителей других народов, их традиции без оскорбления, высмеивания;</w:t>
            </w:r>
          </w:p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- положительное отношение к своему национальному языку и </w:t>
            </w:r>
            <w:r w:rsidRPr="00715E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культуре;</w:t>
            </w:r>
          </w:p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</w:t>
            </w:r>
            <w:proofErr w:type="gram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взрос</w:t>
            </w:r>
            <w:r w:rsidRPr="00715E5E">
              <w:rPr>
                <w:rFonts w:ascii="Times New Roman" w:hAnsi="Times New Roman" w:cs="Times New Roman"/>
                <w:sz w:val="24"/>
                <w:szCs w:val="24"/>
              </w:rPr>
              <w:softHyphen/>
              <w:t>лы</w:t>
            </w:r>
            <w:r w:rsidRPr="00715E5E">
              <w:rPr>
                <w:rFonts w:ascii="Times New Roman" w:hAnsi="Times New Roman" w:cs="Times New Roman"/>
                <w:sz w:val="24"/>
                <w:szCs w:val="24"/>
              </w:rPr>
              <w:softHyphen/>
              <w:t>ми;</w:t>
            </w:r>
          </w:p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со сверстниками;</w:t>
            </w:r>
          </w:p>
        </w:tc>
        <w:tc>
          <w:tcPr>
            <w:tcW w:w="3131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Развитие зрительного внимания, зрительного восприятия, зрительной памяти на основе игры « Алфавит»</w:t>
            </w: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978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Произношение согласных и гласных звуков раздельно при помощи разделительного мягкого знака.</w:t>
            </w:r>
          </w:p>
        </w:tc>
        <w:tc>
          <w:tcPr>
            <w:tcW w:w="2678" w:type="dxa"/>
            <w:vMerge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ind w:right="-1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Коррекция памяти на основе дидактической игры «Поможем Незнайке» (письмо </w:t>
            </w:r>
            <w:proofErr w:type="spellStart"/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словар</w:t>
            </w:r>
            <w:proofErr w:type="spellEnd"/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слов).</w:t>
            </w: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966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Памятка по объяснению написания слов с </w:t>
            </w:r>
            <w:proofErr w:type="gram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разделительным</w:t>
            </w:r>
            <w:proofErr w:type="gram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Ь. Как писать слова с разделительным Ь.</w:t>
            </w:r>
          </w:p>
        </w:tc>
        <w:tc>
          <w:tcPr>
            <w:tcW w:w="2678" w:type="dxa"/>
            <w:vMerge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логического мышления на основе упражнения «Загадки».</w:t>
            </w: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упражнений в написании слов с </w:t>
            </w:r>
            <w:proofErr w:type="gram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разделительным</w:t>
            </w:r>
            <w:proofErr w:type="gram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Ь.</w:t>
            </w:r>
          </w:p>
        </w:tc>
        <w:tc>
          <w:tcPr>
            <w:tcW w:w="2678" w:type="dxa"/>
            <w:vMerge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 w:val="restart"/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 фонематический слух на основе упражнения «Угадай последнее слово».</w:t>
            </w: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654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в написании слов с </w:t>
            </w:r>
            <w:proofErr w:type="gram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разделительным</w:t>
            </w:r>
            <w:proofErr w:type="gram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Ь.</w:t>
            </w:r>
          </w:p>
        </w:tc>
        <w:tc>
          <w:tcPr>
            <w:tcW w:w="2678" w:type="dxa"/>
            <w:vMerge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/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980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  <w:r w:rsidRPr="00715E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«разделительный мягкий знак перед гласными». </w:t>
            </w:r>
          </w:p>
        </w:tc>
        <w:tc>
          <w:tcPr>
            <w:tcW w:w="2678" w:type="dxa"/>
            <w:vMerge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 зрительное и слуховое восприятие в ходе письма под диктовку</w:t>
            </w: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Слова, которые отвечают на вопросы: это кто? Это что?</w:t>
            </w:r>
          </w:p>
        </w:tc>
        <w:tc>
          <w:tcPr>
            <w:tcW w:w="2678" w:type="dxa"/>
            <w:vMerge w:val="restart"/>
          </w:tcPr>
          <w:p w:rsidR="007E794D" w:rsidRPr="00715E5E" w:rsidRDefault="007E794D" w:rsidP="007E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 умение различать слова, обозначающие название предметов;</w:t>
            </w:r>
          </w:p>
          <w:p w:rsidR="007E794D" w:rsidRPr="00715E5E" w:rsidRDefault="007E794D" w:rsidP="007E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-  умение определять слова-предметы по вопросам кто? и что? </w:t>
            </w:r>
          </w:p>
          <w:p w:rsidR="007E794D" w:rsidRPr="00715E5E" w:rsidRDefault="007E794D" w:rsidP="007E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 w:val="restart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владение средствами коммуникации;</w:t>
            </w:r>
          </w:p>
          <w:p w:rsidR="007E794D" w:rsidRPr="00715E5E" w:rsidRDefault="007E794D" w:rsidP="007E794D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-адекватность применения ритуалов социального взаимодействия;</w:t>
            </w:r>
          </w:p>
          <w:p w:rsidR="007E794D" w:rsidRPr="00715E5E" w:rsidRDefault="007E794D" w:rsidP="007E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- способность к самоконтролю, 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поведения;</w:t>
            </w:r>
          </w:p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объяснение своей точки зрения, оценка события;</w:t>
            </w:r>
          </w:p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 спокойная реакция на представителей других народов, их традиции без оскорбления, высмеивания;</w:t>
            </w:r>
          </w:p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- положительное отношение к своему </w:t>
            </w:r>
            <w:r w:rsidRPr="00715E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национальному языку и культуре;</w:t>
            </w:r>
          </w:p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</w:t>
            </w:r>
            <w:proofErr w:type="gram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взрос</w:t>
            </w:r>
            <w:r w:rsidRPr="00715E5E">
              <w:rPr>
                <w:rFonts w:ascii="Times New Roman" w:hAnsi="Times New Roman" w:cs="Times New Roman"/>
                <w:sz w:val="24"/>
                <w:szCs w:val="24"/>
              </w:rPr>
              <w:softHyphen/>
              <w:t>лы</w:t>
            </w:r>
            <w:r w:rsidRPr="00715E5E">
              <w:rPr>
                <w:rFonts w:ascii="Times New Roman" w:hAnsi="Times New Roman" w:cs="Times New Roman"/>
                <w:sz w:val="24"/>
                <w:szCs w:val="24"/>
              </w:rPr>
              <w:softHyphen/>
              <w:t>ми;</w:t>
            </w:r>
          </w:p>
          <w:p w:rsidR="007E794D" w:rsidRPr="00715E5E" w:rsidRDefault="007E794D" w:rsidP="007E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со сверстниками;</w:t>
            </w:r>
          </w:p>
        </w:tc>
        <w:tc>
          <w:tcPr>
            <w:tcW w:w="3131" w:type="dxa"/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ind w:right="-1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Коррекция памяти на основе дидактической игры «Поможем Незнайке» (письмо </w:t>
            </w:r>
            <w:proofErr w:type="spellStart"/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словар</w:t>
            </w:r>
            <w:proofErr w:type="spellEnd"/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слов).</w:t>
            </w:r>
          </w:p>
        </w:tc>
        <w:tc>
          <w:tcPr>
            <w:tcW w:w="1276" w:type="dxa"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Слова, обозначающие много предметов.</w:t>
            </w:r>
          </w:p>
        </w:tc>
        <w:tc>
          <w:tcPr>
            <w:tcW w:w="2678" w:type="dxa"/>
            <w:vMerge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31" w:type="dxa"/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логического мышления на основе упражнения «Загадки».</w:t>
            </w: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Образование слов, обозначающих много предметов.</w:t>
            </w:r>
          </w:p>
        </w:tc>
        <w:tc>
          <w:tcPr>
            <w:tcW w:w="2678" w:type="dxa"/>
            <w:vMerge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Правильное употребление слов в различных формах.</w:t>
            </w:r>
          </w:p>
        </w:tc>
        <w:tc>
          <w:tcPr>
            <w:tcW w:w="2678" w:type="dxa"/>
            <w:vMerge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 фонематический слух на основе упражнения «Угадай последнее слово».</w:t>
            </w: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Большая буква в кличках животных.</w:t>
            </w:r>
          </w:p>
        </w:tc>
        <w:tc>
          <w:tcPr>
            <w:tcW w:w="2678" w:type="dxa"/>
            <w:vMerge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Большая буква в названиях городов и деревень.</w:t>
            </w:r>
          </w:p>
        </w:tc>
        <w:tc>
          <w:tcPr>
            <w:tcW w:w="2678" w:type="dxa"/>
            <w:vMerge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познавательной деятельности на основе игры «Исправь ошибки».</w:t>
            </w: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Большая буква в названиях </w:t>
            </w:r>
            <w:r w:rsidRPr="00715E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улиц.</w:t>
            </w:r>
          </w:p>
        </w:tc>
        <w:tc>
          <w:tcPr>
            <w:tcW w:w="2678" w:type="dxa"/>
            <w:vMerge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Коррекция внимания на </w:t>
            </w: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основе игры </w:t>
            </w:r>
          </w:p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Хлопочки</w:t>
            </w:r>
            <w:proofErr w:type="spellEnd"/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Упражнение в написании имен собственных.</w:t>
            </w:r>
          </w:p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Упражнение на закрепление.</w:t>
            </w:r>
          </w:p>
        </w:tc>
        <w:tc>
          <w:tcPr>
            <w:tcW w:w="2678" w:type="dxa"/>
            <w:vMerge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 зрительное и слуховое восприятие в ходе письма под диктовку.</w:t>
            </w: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 списывание  по теме: «правописание слов с большой буквы».</w:t>
            </w:r>
          </w:p>
        </w:tc>
        <w:tc>
          <w:tcPr>
            <w:tcW w:w="2678" w:type="dxa"/>
            <w:vMerge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8" w:type="dxa"/>
            <w:vMerge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зрительного внимания на основе упражнения «Найди ошибку».</w:t>
            </w: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255"/>
        </w:trPr>
        <w:tc>
          <w:tcPr>
            <w:tcW w:w="15276" w:type="dxa"/>
            <w:gridSpan w:val="8"/>
            <w:tcBorders>
              <w:lef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b/>
                <w:sz w:val="24"/>
                <w:szCs w:val="24"/>
              </w:rPr>
              <w:t>Слова. Названия действий.</w:t>
            </w:r>
          </w:p>
        </w:tc>
      </w:tr>
      <w:tr w:rsidR="007E794D" w:rsidRPr="00715E5E" w:rsidTr="007E794D">
        <w:trPr>
          <w:gridAfter w:val="5"/>
          <w:wAfter w:w="12524" w:type="dxa"/>
          <w:trHeight w:val="259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Названия  действий и вопросы к ним.</w:t>
            </w:r>
            <w:r w:rsidRPr="00715E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78" w:type="dxa"/>
            <w:vMerge w:val="restart"/>
          </w:tcPr>
          <w:p w:rsidR="007E794D" w:rsidRPr="00715E5E" w:rsidRDefault="007E794D" w:rsidP="007E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-умение различать действия и его названия; </w:t>
            </w:r>
          </w:p>
          <w:p w:rsidR="007E794D" w:rsidRPr="00715E5E" w:rsidRDefault="007E794D" w:rsidP="007E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 умение определять название действий по вопросам что делает? что делал? что будет делать?</w:t>
            </w:r>
          </w:p>
          <w:p w:rsidR="007E794D" w:rsidRPr="00715E5E" w:rsidRDefault="007E794D" w:rsidP="007E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- умение согласовывать слова-действия со словами-предметами. </w:t>
            </w:r>
          </w:p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 w:val="restart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владение средствами коммуникации;</w:t>
            </w:r>
          </w:p>
          <w:p w:rsidR="007E794D" w:rsidRPr="00715E5E" w:rsidRDefault="007E794D" w:rsidP="007E794D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-адекватность применения ритуалов социального взаимодействия;</w:t>
            </w:r>
          </w:p>
          <w:p w:rsidR="007E794D" w:rsidRPr="00715E5E" w:rsidRDefault="007E794D" w:rsidP="007E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- способность к самоконтролю, 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поведения;</w:t>
            </w:r>
          </w:p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объяснение своей точки зрения, оценка события;</w:t>
            </w:r>
          </w:p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 спокойная реакция на представителей других народов, их традиции без оскорбления, высмеивания;</w:t>
            </w:r>
          </w:p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- положительное отношение к своему национальному языку и </w:t>
            </w:r>
            <w:r w:rsidRPr="00715E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культуре;</w:t>
            </w:r>
          </w:p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</w:t>
            </w:r>
            <w:proofErr w:type="gram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взрос</w:t>
            </w:r>
            <w:r w:rsidRPr="00715E5E">
              <w:rPr>
                <w:rFonts w:ascii="Times New Roman" w:hAnsi="Times New Roman" w:cs="Times New Roman"/>
                <w:sz w:val="24"/>
                <w:szCs w:val="24"/>
              </w:rPr>
              <w:softHyphen/>
              <w:t>лы</w:t>
            </w:r>
            <w:r w:rsidRPr="00715E5E">
              <w:rPr>
                <w:rFonts w:ascii="Times New Roman" w:hAnsi="Times New Roman" w:cs="Times New Roman"/>
                <w:sz w:val="24"/>
                <w:szCs w:val="24"/>
              </w:rPr>
              <w:softHyphen/>
              <w:t>ми;</w:t>
            </w:r>
          </w:p>
          <w:p w:rsidR="007E794D" w:rsidRPr="00715E5E" w:rsidRDefault="007E794D" w:rsidP="007E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со сверстниками;</w:t>
            </w:r>
          </w:p>
        </w:tc>
        <w:tc>
          <w:tcPr>
            <w:tcW w:w="3131" w:type="dxa"/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Коррекция зрительного внимания на основе упражнения «Найди ошибку».</w:t>
            </w:r>
          </w:p>
        </w:tc>
        <w:tc>
          <w:tcPr>
            <w:tcW w:w="1276" w:type="dxa"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Умение находить слова, обозначающие действия по вопросам: Что делает? Что делала? Что буду делать?</w:t>
            </w:r>
          </w:p>
        </w:tc>
        <w:tc>
          <w:tcPr>
            <w:tcW w:w="2678" w:type="dxa"/>
            <w:vMerge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логической памяти посредством ассоциативного запоминания словарных слов.</w:t>
            </w: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Упражнение в умении находить слова обозначающие действия по вопросам.</w:t>
            </w:r>
          </w:p>
        </w:tc>
        <w:tc>
          <w:tcPr>
            <w:tcW w:w="2678" w:type="dxa"/>
            <w:vMerge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логической памяти посредством ассоциативного запоминания словарных слов.</w:t>
            </w: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Подбор предметов по ряду действий.</w:t>
            </w:r>
          </w:p>
        </w:tc>
        <w:tc>
          <w:tcPr>
            <w:tcW w:w="2678" w:type="dxa"/>
            <w:vMerge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логической памяти посредством ассоциативного запоминания словарных слов.</w:t>
            </w: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умении </w:t>
            </w:r>
            <w:r w:rsidRPr="00715E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подбирать предметы по ряду действий.</w:t>
            </w:r>
          </w:p>
        </w:tc>
        <w:tc>
          <w:tcPr>
            <w:tcW w:w="2678" w:type="dxa"/>
            <w:vMerge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Коррекция мелкой </w:t>
            </w: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моторики рук, механической памяти, устной речи посредством пальчиковой гимнастики «Гороховые мешочки»</w:t>
            </w: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Подбор слов по  вопросам: Что делают? Что делает?</w:t>
            </w:r>
          </w:p>
        </w:tc>
        <w:tc>
          <w:tcPr>
            <w:tcW w:w="2678" w:type="dxa"/>
            <w:vMerge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зрительного внимания на основе упражнения «Найди ошибку».</w:t>
            </w: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Подбор вопросов к словам, обозначающим предметы.</w:t>
            </w:r>
          </w:p>
        </w:tc>
        <w:tc>
          <w:tcPr>
            <w:tcW w:w="2678" w:type="dxa"/>
            <w:vMerge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31" w:type="dxa"/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логической памяти посредством ассоциативного запоминания словарных слов.</w:t>
            </w: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Правильное согласование слов, обозначающих действия.</w:t>
            </w:r>
          </w:p>
        </w:tc>
        <w:tc>
          <w:tcPr>
            <w:tcW w:w="2678" w:type="dxa"/>
            <w:vMerge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 зрительное внимание в процессе списывания</w:t>
            </w: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Закрепление упражнений в правильном согласовании слов, обозначающих действие.</w:t>
            </w:r>
          </w:p>
        </w:tc>
        <w:tc>
          <w:tcPr>
            <w:tcW w:w="2678" w:type="dxa"/>
            <w:vMerge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31" w:type="dxa"/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Коррекция внимания на основе игры </w:t>
            </w:r>
          </w:p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Хлопочки</w:t>
            </w:r>
            <w:proofErr w:type="spellEnd"/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654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теме:</w:t>
            </w:r>
            <w:r w:rsidRPr="00715E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Слова, обозначающие действия предметов</w:t>
            </w:r>
          </w:p>
        </w:tc>
        <w:tc>
          <w:tcPr>
            <w:tcW w:w="2678" w:type="dxa"/>
            <w:vMerge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 зрительное и слуховое восприятие в ходе письма под диктовку.</w:t>
            </w: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298"/>
        </w:trPr>
        <w:tc>
          <w:tcPr>
            <w:tcW w:w="15276" w:type="dxa"/>
            <w:gridSpan w:val="8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b/>
                <w:sz w:val="24"/>
                <w:szCs w:val="24"/>
              </w:rPr>
              <w:t>Предлоги.</w:t>
            </w:r>
          </w:p>
        </w:tc>
      </w:tr>
      <w:tr w:rsidR="007E794D" w:rsidRPr="00715E5E" w:rsidTr="007E794D">
        <w:trPr>
          <w:gridAfter w:val="5"/>
          <w:wAfter w:w="12524" w:type="dxa"/>
          <w:trHeight w:val="654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Умение находить предлоги </w:t>
            </w:r>
            <w:proofErr w:type="gram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, от, под, над, о, об.</w:t>
            </w:r>
          </w:p>
        </w:tc>
        <w:tc>
          <w:tcPr>
            <w:tcW w:w="2678" w:type="dxa"/>
            <w:vMerge w:val="restart"/>
          </w:tcPr>
          <w:p w:rsidR="007E794D" w:rsidRPr="00715E5E" w:rsidRDefault="007E794D" w:rsidP="007E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 знание правила раздельного написания предлога со словами;</w:t>
            </w:r>
          </w:p>
          <w:p w:rsidR="007E794D" w:rsidRPr="00715E5E" w:rsidRDefault="007E794D" w:rsidP="007E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- понимание роли предлога в обозначении пространственного расположении предметов. </w:t>
            </w:r>
          </w:p>
          <w:p w:rsidR="007E794D" w:rsidRPr="00715E5E" w:rsidRDefault="007E794D" w:rsidP="007E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</w:t>
            </w:r>
            <w:r w:rsidRPr="00715E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мение находить предлоги </w:t>
            </w:r>
            <w:proofErr w:type="gramStart"/>
            <w:r w:rsidRPr="00715E5E">
              <w:rPr>
                <w:rStyle w:val="a7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715E5E">
              <w:rPr>
                <w:rStyle w:val="a7"/>
                <w:rFonts w:ascii="Times New Roman" w:eastAsia="Times New Roman" w:hAnsi="Times New Roman" w:cs="Times New Roman"/>
                <w:sz w:val="24"/>
                <w:szCs w:val="24"/>
              </w:rPr>
              <w:t>, от,</w:t>
            </w:r>
            <w:r w:rsidRPr="00715E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5E5E">
              <w:rPr>
                <w:rStyle w:val="a7"/>
                <w:rFonts w:ascii="Times New Roman" w:eastAsia="Times New Roman" w:hAnsi="Times New Roman" w:cs="Times New Roman"/>
                <w:sz w:val="24"/>
                <w:szCs w:val="24"/>
              </w:rPr>
              <w:t xml:space="preserve">под, над, о </w:t>
            </w:r>
            <w:r w:rsidRPr="00715E5E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715E5E">
              <w:rPr>
                <w:rStyle w:val="a7"/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r w:rsidRPr="00715E5E">
              <w:rPr>
                <w:rFonts w:ascii="Times New Roman" w:eastAsia="Times New Roman" w:hAnsi="Times New Roman" w:cs="Times New Roman"/>
                <w:sz w:val="24"/>
                <w:szCs w:val="24"/>
              </w:rPr>
              <w:t>) и писать их раздельно со словами (с помощью учителя);</w:t>
            </w:r>
          </w:p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 w:val="restart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владение средствами коммуникации;</w:t>
            </w:r>
          </w:p>
          <w:p w:rsidR="007E794D" w:rsidRPr="00715E5E" w:rsidRDefault="007E794D" w:rsidP="007E794D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-адекватность применения ритуалов социального взаимодействия;</w:t>
            </w:r>
          </w:p>
          <w:p w:rsidR="007E794D" w:rsidRPr="00715E5E" w:rsidRDefault="007E794D" w:rsidP="007E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- способность к самоконтролю, 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саморегуляции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поведения;</w:t>
            </w:r>
          </w:p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объяснение своей точки зрения, оценка события;</w:t>
            </w:r>
          </w:p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 спокойная реакция на представителей других народов, их традиции без оскорбления, высмеивания;</w:t>
            </w:r>
          </w:p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 положительное отношение к своему национальному языку и культуре;</w:t>
            </w:r>
          </w:p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</w:t>
            </w:r>
            <w:proofErr w:type="gram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взрос</w:t>
            </w:r>
            <w:r w:rsidRPr="00715E5E">
              <w:rPr>
                <w:rFonts w:ascii="Times New Roman" w:hAnsi="Times New Roman" w:cs="Times New Roman"/>
                <w:sz w:val="24"/>
                <w:szCs w:val="24"/>
              </w:rPr>
              <w:softHyphen/>
              <w:t>лы</w:t>
            </w:r>
            <w:r w:rsidRPr="00715E5E">
              <w:rPr>
                <w:rFonts w:ascii="Times New Roman" w:hAnsi="Times New Roman" w:cs="Times New Roman"/>
                <w:sz w:val="24"/>
                <w:szCs w:val="24"/>
              </w:rPr>
              <w:softHyphen/>
              <w:t>ми;</w:t>
            </w:r>
          </w:p>
          <w:p w:rsidR="007E794D" w:rsidRPr="00715E5E" w:rsidRDefault="007E794D" w:rsidP="007E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со сверстниками;</w:t>
            </w:r>
          </w:p>
        </w:tc>
        <w:tc>
          <w:tcPr>
            <w:tcW w:w="3131" w:type="dxa"/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Развитие мышления и фонематического слуха через умение применять правило при письме по диктовку слов со слогами.</w:t>
            </w: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654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предложение по картинкам. </w:t>
            </w:r>
          </w:p>
        </w:tc>
        <w:tc>
          <w:tcPr>
            <w:tcW w:w="2678" w:type="dxa"/>
            <w:vMerge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на коррекцию внимания, мышления на основе дидактической игры </w:t>
            </w: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«Найди ошибку»</w:t>
            </w: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654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7E794D" w:rsidRPr="00715E5E" w:rsidRDefault="007E794D" w:rsidP="007E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предлогов в тексте. </w:t>
            </w:r>
          </w:p>
        </w:tc>
        <w:tc>
          <w:tcPr>
            <w:tcW w:w="2678" w:type="dxa"/>
            <w:vMerge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на коррекцию внимания, мышления на основе дидактической игры «Наоборот»</w:t>
            </w: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654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Составление ответов на вопросы.</w:t>
            </w:r>
          </w:p>
        </w:tc>
        <w:tc>
          <w:tcPr>
            <w:tcW w:w="2678" w:type="dxa"/>
            <w:vMerge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логического мышления, произвольного внимания на основе упражнения «Ответь на вопрос»</w:t>
            </w: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654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Нахождение предлогов в тексте.</w:t>
            </w:r>
          </w:p>
        </w:tc>
        <w:tc>
          <w:tcPr>
            <w:tcW w:w="2678" w:type="dxa"/>
            <w:vMerge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на коррекцию слухового внимания, логического мышления </w:t>
            </w:r>
            <w:proofErr w:type="gramStart"/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</w:p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основе дидактической игры «У кого сколько?»</w:t>
            </w: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654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7E794D" w:rsidRPr="00715E5E" w:rsidRDefault="007E794D" w:rsidP="007E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Написание слов с предлогами. Работа со словарем.</w:t>
            </w:r>
          </w:p>
        </w:tc>
        <w:tc>
          <w:tcPr>
            <w:tcW w:w="2678" w:type="dxa"/>
            <w:vMerge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на коррекцию внимания, мышления на основе дидактической игры «Наоборот»</w:t>
            </w: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654"/>
        </w:trPr>
        <w:tc>
          <w:tcPr>
            <w:tcW w:w="15276" w:type="dxa"/>
            <w:gridSpan w:val="8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b/>
                <w:sz w:val="24"/>
                <w:szCs w:val="24"/>
              </w:rPr>
              <w:t>Слова с непроверяемыми гласными.</w:t>
            </w:r>
          </w:p>
        </w:tc>
      </w:tr>
      <w:tr w:rsidR="007E794D" w:rsidRPr="00715E5E" w:rsidTr="007E794D">
        <w:trPr>
          <w:gridAfter w:val="5"/>
          <w:wAfter w:w="12524" w:type="dxa"/>
          <w:trHeight w:val="654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Выделение трудной гласной в словах.</w:t>
            </w:r>
          </w:p>
        </w:tc>
        <w:tc>
          <w:tcPr>
            <w:tcW w:w="2678" w:type="dxa"/>
            <w:vMerge w:val="restart"/>
          </w:tcPr>
          <w:p w:rsidR="007E794D" w:rsidRPr="00715E5E" w:rsidRDefault="007E794D" w:rsidP="007E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Уметь выделять трудную гласную в словах;</w:t>
            </w:r>
          </w:p>
          <w:p w:rsidR="007E794D" w:rsidRPr="00715E5E" w:rsidRDefault="007E794D" w:rsidP="007E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-знание правила написания гласных в словах-родственниках.</w:t>
            </w:r>
          </w:p>
        </w:tc>
        <w:tc>
          <w:tcPr>
            <w:tcW w:w="2760" w:type="dxa"/>
            <w:gridSpan w:val="2"/>
            <w:vMerge w:val="restart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-владение средствами коммуникации;</w:t>
            </w:r>
          </w:p>
          <w:p w:rsidR="007E794D" w:rsidRPr="00715E5E" w:rsidRDefault="007E794D" w:rsidP="007E794D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-адекватность применения ритуалов социального взаимодействия;</w:t>
            </w:r>
          </w:p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- способность к самоконтролю, 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поведения;</w:t>
            </w:r>
          </w:p>
        </w:tc>
        <w:tc>
          <w:tcPr>
            <w:tcW w:w="3131" w:type="dxa"/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 зрительное и слуховое восприятие в ходе письма под диктовку.</w:t>
            </w: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654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Написание гласной в словах-родственниках.</w:t>
            </w:r>
          </w:p>
        </w:tc>
        <w:tc>
          <w:tcPr>
            <w:tcW w:w="2678" w:type="dxa"/>
            <w:vMerge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зрительного восприятия, мышления на основе упражнения «Наведи порядок»</w:t>
            </w: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654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 по правописанию «трудных» гласных в словах.</w:t>
            </w:r>
          </w:p>
        </w:tc>
        <w:tc>
          <w:tcPr>
            <w:tcW w:w="2678" w:type="dxa"/>
            <w:vMerge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Коррекция мышления, внимания на основе упражнения «Бывает - не </w:t>
            </w: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бывает».</w:t>
            </w: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654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Написанием слов с непроверяемыми гласными в корне. Закрепление.</w:t>
            </w:r>
          </w:p>
        </w:tc>
        <w:tc>
          <w:tcPr>
            <w:tcW w:w="2678" w:type="dxa"/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654"/>
        </w:trPr>
        <w:tc>
          <w:tcPr>
            <w:tcW w:w="15276" w:type="dxa"/>
            <w:gridSpan w:val="8"/>
          </w:tcPr>
          <w:p w:rsidR="007E794D" w:rsidRPr="00715E5E" w:rsidRDefault="007E794D" w:rsidP="007E794D">
            <w:pPr>
              <w:ind w:left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Предложение.</w:t>
            </w:r>
          </w:p>
        </w:tc>
      </w:tr>
      <w:tr w:rsidR="007E794D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  <w:righ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Чтение текстов. Определение количества предложений в сплошном тексте.</w:t>
            </w:r>
          </w:p>
        </w:tc>
        <w:tc>
          <w:tcPr>
            <w:tcW w:w="2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794D" w:rsidRPr="00715E5E" w:rsidRDefault="007E794D" w:rsidP="007E794D">
            <w:pPr>
              <w:pStyle w:val="a5"/>
              <w:spacing w:before="0" w:beforeAutospacing="0" w:after="0" w:afterAutospacing="0"/>
              <w:jc w:val="both"/>
            </w:pPr>
            <w:r w:rsidRPr="00715E5E">
              <w:t>-умение восстанавливать несложный деформированный текст по картинкам;</w:t>
            </w:r>
          </w:p>
          <w:p w:rsidR="007E794D" w:rsidRPr="00715E5E" w:rsidRDefault="007E794D" w:rsidP="007E794D">
            <w:pPr>
              <w:pStyle w:val="a5"/>
              <w:spacing w:before="0" w:beforeAutospacing="0" w:after="0" w:afterAutospacing="0"/>
              <w:jc w:val="both"/>
            </w:pPr>
            <w:r w:rsidRPr="00715E5E">
              <w:t>-умение коллективно составлять небольшие по объему изложений (3-4 предложения) по плану, опорным словам и иллюстрации;</w:t>
            </w:r>
          </w:p>
          <w:p w:rsidR="007E794D" w:rsidRPr="00715E5E" w:rsidRDefault="007E794D" w:rsidP="007E794D">
            <w:pPr>
              <w:pStyle w:val="a5"/>
              <w:spacing w:before="0" w:beforeAutospacing="0" w:after="0" w:afterAutospacing="0"/>
              <w:jc w:val="both"/>
            </w:pPr>
            <w:r w:rsidRPr="00715E5E">
              <w:t>-понимание смысловой законченности предложения;</w:t>
            </w:r>
          </w:p>
          <w:p w:rsidR="007E794D" w:rsidRPr="00715E5E" w:rsidRDefault="007E794D" w:rsidP="007E794D">
            <w:pPr>
              <w:pStyle w:val="a5"/>
              <w:spacing w:before="0" w:beforeAutospacing="0" w:after="0" w:afterAutospacing="0"/>
              <w:jc w:val="both"/>
            </w:pPr>
            <w:r w:rsidRPr="00715E5E">
              <w:t>- знание признаков предложения;</w:t>
            </w:r>
          </w:p>
          <w:p w:rsidR="007E794D" w:rsidRPr="00715E5E" w:rsidRDefault="007E794D" w:rsidP="007E794D">
            <w:pPr>
              <w:pStyle w:val="a5"/>
              <w:spacing w:before="0" w:beforeAutospacing="0" w:after="0" w:afterAutospacing="0"/>
              <w:jc w:val="both"/>
            </w:pPr>
            <w:r w:rsidRPr="00715E5E">
              <w:t xml:space="preserve">- умение составлять предложения с опорой на сюжетную картину, серию сюжетных картин, </w:t>
            </w:r>
            <w:proofErr w:type="gramStart"/>
            <w:r w:rsidRPr="00715E5E">
              <w:t>по</w:t>
            </w:r>
            <w:proofErr w:type="gramEnd"/>
            <w:r w:rsidRPr="00715E5E">
              <w:t xml:space="preserve"> </w:t>
            </w:r>
          </w:p>
          <w:p w:rsidR="007E794D" w:rsidRPr="00715E5E" w:rsidRDefault="007E794D" w:rsidP="007E794D">
            <w:pPr>
              <w:pStyle w:val="a5"/>
              <w:spacing w:before="0" w:beforeAutospacing="0" w:after="0" w:afterAutospacing="0"/>
              <w:jc w:val="both"/>
            </w:pPr>
            <w:r w:rsidRPr="00715E5E">
              <w:t xml:space="preserve">вопросам, по опорным словам; </w:t>
            </w:r>
          </w:p>
        </w:tc>
        <w:tc>
          <w:tcPr>
            <w:tcW w:w="27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владение средствами коммуникации;</w:t>
            </w:r>
          </w:p>
          <w:p w:rsidR="007E794D" w:rsidRPr="00715E5E" w:rsidRDefault="007E794D" w:rsidP="007E794D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-адекватность применения ритуалов социального взаимодействия;</w:t>
            </w:r>
          </w:p>
          <w:p w:rsidR="007E794D" w:rsidRPr="00715E5E" w:rsidRDefault="007E794D" w:rsidP="007E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- способность к самоконтролю, 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поведения;</w:t>
            </w:r>
          </w:p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объяснение своей точки зрения, оценка события;</w:t>
            </w:r>
          </w:p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 спокойная реакция на представителей других народов, их традиции без оскорбления, высмеивания;</w:t>
            </w:r>
          </w:p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 положительное отношение к своему национальному языку и культуре;</w:t>
            </w:r>
          </w:p>
          <w:p w:rsidR="007E794D" w:rsidRPr="00715E5E" w:rsidRDefault="007E794D" w:rsidP="007E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со сверстниками;</w:t>
            </w:r>
          </w:p>
        </w:tc>
        <w:tc>
          <w:tcPr>
            <w:tcW w:w="31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зрительного восприятия, мышления на основе упражнения «Наведи порядок»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righ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Составление ответов на вопросы, пользуясь предложенными словами этого вопроса.</w:t>
            </w:r>
          </w:p>
        </w:tc>
        <w:tc>
          <w:tcPr>
            <w:tcW w:w="2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1172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  <w:righ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Коллективное составление ответов на вопросы по картинке.</w:t>
            </w:r>
          </w:p>
        </w:tc>
        <w:tc>
          <w:tcPr>
            <w:tcW w:w="2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tcBorders>
              <w:left w:val="single" w:sz="4" w:space="0" w:color="auto"/>
              <w:right w:val="single" w:sz="4" w:space="0" w:color="auto"/>
            </w:tcBorders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внимания, фонематического слуха через письмо под диктовку простых по структуре предложений.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917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  <w:righ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аттестация. Контрольный тест.</w:t>
            </w:r>
          </w:p>
        </w:tc>
        <w:tc>
          <w:tcPr>
            <w:tcW w:w="2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tcBorders>
              <w:left w:val="single" w:sz="4" w:space="0" w:color="auto"/>
              <w:right w:val="single" w:sz="4" w:space="0" w:color="auto"/>
            </w:tcBorders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внимания, фонематического слуха через письмо под диктовку простых по структуре предложений.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1172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  <w:righ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2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tcBorders>
              <w:left w:val="single" w:sz="4" w:space="0" w:color="auto"/>
              <w:right w:val="single" w:sz="4" w:space="0" w:color="auto"/>
            </w:tcBorders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мышления, речи на основе упражнения «Ответь на вопрос».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255"/>
        </w:trPr>
        <w:tc>
          <w:tcPr>
            <w:tcW w:w="15276" w:type="dxa"/>
            <w:gridSpan w:val="8"/>
            <w:tcBorders>
              <w:left w:val="single" w:sz="4" w:space="0" w:color="auto"/>
            </w:tcBorders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Повторение.</w:t>
            </w:r>
          </w:p>
        </w:tc>
      </w:tr>
      <w:tr w:rsidR="007E794D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left w:val="single" w:sz="4" w:space="0" w:color="auto"/>
              <w:righ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Большая буква в именах и фамилиях людей, кличках животных.</w:t>
            </w:r>
          </w:p>
        </w:tc>
        <w:tc>
          <w:tcPr>
            <w:tcW w:w="2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4D" w:rsidRPr="00715E5E" w:rsidRDefault="007E794D" w:rsidP="007E794D">
            <w:pPr>
              <w:pStyle w:val="a5"/>
              <w:spacing w:before="0" w:beforeAutospacing="0" w:after="0" w:afterAutospacing="0"/>
              <w:jc w:val="both"/>
            </w:pPr>
            <w:r w:rsidRPr="00715E5E">
              <w:t>умение коллективно составлять небольшие по объему изложений (3-4 предложения) по плану, опорным словам и иллюстрации;</w:t>
            </w:r>
          </w:p>
          <w:p w:rsidR="007E794D" w:rsidRPr="00715E5E" w:rsidRDefault="007E794D" w:rsidP="007E794D">
            <w:pPr>
              <w:pStyle w:val="a5"/>
              <w:spacing w:before="0" w:beforeAutospacing="0" w:after="0" w:afterAutospacing="0"/>
              <w:jc w:val="both"/>
            </w:pPr>
            <w:r w:rsidRPr="00715E5E">
              <w:t>-понимание смысловой законченности предложения.</w:t>
            </w:r>
          </w:p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владение средствами коммуникации;</w:t>
            </w:r>
          </w:p>
          <w:p w:rsidR="007E794D" w:rsidRPr="00715E5E" w:rsidRDefault="007E794D" w:rsidP="007E794D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-адекватность применения ритуалов социального взаимодействия;</w:t>
            </w:r>
          </w:p>
          <w:p w:rsidR="007E794D" w:rsidRPr="00715E5E" w:rsidRDefault="007E794D" w:rsidP="007E7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- способность к самоконтролю, 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поведения;</w:t>
            </w:r>
          </w:p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объяснение своей точки зрения, оценка события;</w:t>
            </w:r>
          </w:p>
        </w:tc>
        <w:tc>
          <w:tcPr>
            <w:tcW w:w="31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мышления, речи на основе дидактической игры «Подскажи учителю»</w:t>
            </w:r>
          </w:p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внимания, мышления на основе игры «Кого - чего нет?»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righ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Нахождение слов в предложении, обозначающих названия предметов, названия действий.</w:t>
            </w:r>
          </w:p>
        </w:tc>
        <w:tc>
          <w:tcPr>
            <w:tcW w:w="2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794D" w:rsidRPr="00715E5E" w:rsidRDefault="007E794D" w:rsidP="007E7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righ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сочетаний </w:t>
            </w:r>
            <w:proofErr w:type="spellStart"/>
            <w:proofErr w:type="gram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ща</w:t>
            </w:r>
            <w:proofErr w:type="spellEnd"/>
            <w:proofErr w:type="gram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 xml:space="preserve">, чу – </w:t>
            </w:r>
            <w:proofErr w:type="spellStart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щу</w:t>
            </w:r>
            <w:proofErr w:type="spellEnd"/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, слов из словаря.</w:t>
            </w:r>
          </w:p>
        </w:tc>
        <w:tc>
          <w:tcPr>
            <w:tcW w:w="2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4D" w:rsidRPr="00715E5E" w:rsidTr="007E794D">
        <w:trPr>
          <w:gridAfter w:val="5"/>
          <w:wAfter w:w="12524" w:type="dxa"/>
          <w:trHeight w:val="255"/>
        </w:trPr>
        <w:tc>
          <w:tcPr>
            <w:tcW w:w="959" w:type="dxa"/>
          </w:tcPr>
          <w:p w:rsidR="007E794D" w:rsidRPr="00715E5E" w:rsidRDefault="007E794D" w:rsidP="007E794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tcBorders>
              <w:righ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5E">
              <w:rPr>
                <w:rFonts w:ascii="Times New Roman" w:hAnsi="Times New Roman" w:cs="Times New Roman"/>
                <w:sz w:val="24"/>
                <w:szCs w:val="24"/>
              </w:rPr>
              <w:t>Деление слов для переноса на слоги.</w:t>
            </w:r>
          </w:p>
        </w:tc>
        <w:tc>
          <w:tcPr>
            <w:tcW w:w="2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4D" w:rsidRPr="00715E5E" w:rsidRDefault="007E794D" w:rsidP="007E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94D" w:rsidRPr="00715E5E" w:rsidRDefault="007E794D" w:rsidP="007E7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2C7E" w:rsidRPr="00715E5E" w:rsidRDefault="00C02C7E">
      <w:pPr>
        <w:rPr>
          <w:rFonts w:ascii="Times New Roman" w:hAnsi="Times New Roman" w:cs="Times New Roman"/>
          <w:sz w:val="24"/>
          <w:szCs w:val="24"/>
        </w:rPr>
      </w:pPr>
    </w:p>
    <w:sectPr w:rsidR="00C02C7E" w:rsidRPr="00715E5E" w:rsidSect="0098343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24147"/>
    <w:multiLevelType w:val="hybridMultilevel"/>
    <w:tmpl w:val="9F2A8FB2"/>
    <w:lvl w:ilvl="0" w:tplc="47F4CEA8">
      <w:start w:val="1"/>
      <w:numFmt w:val="upperRoman"/>
      <w:lvlText w:val="%1."/>
      <w:lvlJc w:val="left"/>
      <w:pPr>
        <w:ind w:left="17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">
    <w:nsid w:val="3A550941"/>
    <w:multiLevelType w:val="hybridMultilevel"/>
    <w:tmpl w:val="8C94A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45780E"/>
    <w:multiLevelType w:val="hybridMultilevel"/>
    <w:tmpl w:val="FD74E3E8"/>
    <w:lvl w:ilvl="0" w:tplc="A58EA4A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83432"/>
    <w:rsid w:val="00046B38"/>
    <w:rsid w:val="0017632D"/>
    <w:rsid w:val="00187663"/>
    <w:rsid w:val="001A5229"/>
    <w:rsid w:val="002D4984"/>
    <w:rsid w:val="00374596"/>
    <w:rsid w:val="003764CA"/>
    <w:rsid w:val="003B4E03"/>
    <w:rsid w:val="004944EB"/>
    <w:rsid w:val="00507177"/>
    <w:rsid w:val="00543BD6"/>
    <w:rsid w:val="005B1BEF"/>
    <w:rsid w:val="00631AF4"/>
    <w:rsid w:val="00636E0C"/>
    <w:rsid w:val="006C1D90"/>
    <w:rsid w:val="00715E5E"/>
    <w:rsid w:val="00745ED6"/>
    <w:rsid w:val="00794743"/>
    <w:rsid w:val="007A0A0C"/>
    <w:rsid w:val="007E4DBF"/>
    <w:rsid w:val="007E794D"/>
    <w:rsid w:val="0084111A"/>
    <w:rsid w:val="008635AB"/>
    <w:rsid w:val="008757E9"/>
    <w:rsid w:val="008B7D00"/>
    <w:rsid w:val="00937998"/>
    <w:rsid w:val="00945BF6"/>
    <w:rsid w:val="00963DCD"/>
    <w:rsid w:val="00983432"/>
    <w:rsid w:val="00991DF3"/>
    <w:rsid w:val="009A62CF"/>
    <w:rsid w:val="00A57A6F"/>
    <w:rsid w:val="00A7766B"/>
    <w:rsid w:val="00A9330D"/>
    <w:rsid w:val="00AA0768"/>
    <w:rsid w:val="00AF1DE8"/>
    <w:rsid w:val="00B23B31"/>
    <w:rsid w:val="00B44A09"/>
    <w:rsid w:val="00B84B5E"/>
    <w:rsid w:val="00BB1637"/>
    <w:rsid w:val="00C02C7E"/>
    <w:rsid w:val="00C24472"/>
    <w:rsid w:val="00C31894"/>
    <w:rsid w:val="00C87CF6"/>
    <w:rsid w:val="00CB1471"/>
    <w:rsid w:val="00CB1E57"/>
    <w:rsid w:val="00CB2EDC"/>
    <w:rsid w:val="00CC7650"/>
    <w:rsid w:val="00D14A90"/>
    <w:rsid w:val="00D17ABB"/>
    <w:rsid w:val="00D2011D"/>
    <w:rsid w:val="00D461AF"/>
    <w:rsid w:val="00E3084A"/>
    <w:rsid w:val="00E346C8"/>
    <w:rsid w:val="00E77B66"/>
    <w:rsid w:val="00F5219C"/>
    <w:rsid w:val="00FC368E"/>
    <w:rsid w:val="00FE7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34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8343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AF1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qFormat/>
    <w:rsid w:val="00794743"/>
    <w:rPr>
      <w:i/>
      <w:iCs/>
    </w:rPr>
  </w:style>
  <w:style w:type="character" w:styleId="a7">
    <w:name w:val="Strong"/>
    <w:basedOn w:val="a0"/>
    <w:uiPriority w:val="22"/>
    <w:qFormat/>
    <w:rsid w:val="00794743"/>
    <w:rPr>
      <w:b/>
      <w:bCs/>
    </w:rPr>
  </w:style>
  <w:style w:type="character" w:customStyle="1" w:styleId="letter">
    <w:name w:val="letter"/>
    <w:basedOn w:val="a0"/>
    <w:rsid w:val="002D49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CACA61-E80C-471F-8E49-39693B62F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13</Pages>
  <Words>2972</Words>
  <Characters>16945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STRC</Company>
  <LinksUpToDate>false</LinksUpToDate>
  <CharactersWithSpaces>19878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212</cp:lastModifiedBy>
  <cp:revision>4</cp:revision>
  <dcterms:created xsi:type="dcterms:W3CDTF">2019-08-19T11:16:00Z</dcterms:created>
  <dcterms:modified xsi:type="dcterms:W3CDTF">2019-08-22T08:15:00Z</dcterms:modified>
</cp:coreProperties>
</file>